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2E140" w14:textId="77777777" w:rsidR="00C468D5" w:rsidRDefault="00C468D5" w:rsidP="00C468D5">
      <w:pPr>
        <w:pStyle w:val="Title"/>
        <w:jc w:val="center"/>
        <w:rPr>
          <w:sz w:val="72"/>
        </w:rPr>
      </w:pPr>
    </w:p>
    <w:p w14:paraId="71984BC2" w14:textId="77777777" w:rsidR="00C468D5" w:rsidRPr="004B3B5E" w:rsidRDefault="00C468D5" w:rsidP="00C468D5">
      <w:pPr>
        <w:pStyle w:val="Title"/>
        <w:jc w:val="center"/>
        <w:rPr>
          <w:b/>
          <w:sz w:val="72"/>
        </w:rPr>
      </w:pPr>
      <w:bookmarkStart w:id="0" w:name="_Toc37773540"/>
      <w:bookmarkStart w:id="1" w:name="_Toc170474604"/>
      <w:r w:rsidRPr="004B3B5E">
        <w:rPr>
          <w:b/>
          <w:sz w:val="72"/>
        </w:rPr>
        <w:t>Queen Square Medical Practice</w:t>
      </w:r>
      <w:bookmarkEnd w:id="0"/>
      <w:bookmarkEnd w:id="1"/>
    </w:p>
    <w:p w14:paraId="7A9F46D0" w14:textId="77777777" w:rsidR="00C468D5" w:rsidRPr="004B3B5E" w:rsidRDefault="00C468D5" w:rsidP="00C468D5">
      <w:pPr>
        <w:pStyle w:val="Title"/>
        <w:jc w:val="center"/>
        <w:rPr>
          <w:b/>
          <w:sz w:val="72"/>
        </w:rPr>
      </w:pPr>
      <w:bookmarkStart w:id="2" w:name="_Toc37773541"/>
      <w:bookmarkStart w:id="3" w:name="_Toc37773660"/>
      <w:bookmarkStart w:id="4" w:name="_Toc170474605"/>
      <w:r w:rsidRPr="004B3B5E">
        <w:rPr>
          <w:b/>
          <w:sz w:val="72"/>
        </w:rPr>
        <w:t>Information Leaflet</w:t>
      </w:r>
      <w:bookmarkEnd w:id="2"/>
      <w:bookmarkEnd w:id="3"/>
      <w:bookmarkEnd w:id="4"/>
    </w:p>
    <w:p w14:paraId="4B6C84C9" w14:textId="77777777" w:rsidR="00C468D5" w:rsidRDefault="007C0EDE" w:rsidP="00C468D5">
      <w:r>
        <w:rPr>
          <w:noProof/>
        </w:rPr>
        <w:pict w14:anchorId="09915985">
          <v:shape id="_x0000_s1026" type="#_x0000_t75" style="position:absolute;margin-left:90.7pt;margin-top:7.9pt;width:253.4pt;height:318.85pt;z-index:-251658752;mso-position-horizontal-relative:text;mso-position-vertical-relative:text;mso-width-relative:page;mso-height-relative:page">
            <v:imagedata r:id="rId11" o:title="QS Logo" croptop="14413f" cropbottom="18355f" cropleft="14548f" cropright="14141f"/>
          </v:shape>
        </w:pict>
      </w:r>
    </w:p>
    <w:p w14:paraId="1D2EEA2A" w14:textId="77777777" w:rsidR="00C468D5" w:rsidRDefault="00C468D5" w:rsidP="00C468D5"/>
    <w:p w14:paraId="2BDA0A40" w14:textId="77777777" w:rsidR="00C468D5" w:rsidRDefault="00C468D5" w:rsidP="00C468D5"/>
    <w:p w14:paraId="66C80D8B" w14:textId="77777777" w:rsidR="00C468D5" w:rsidRDefault="00C468D5" w:rsidP="00C468D5"/>
    <w:p w14:paraId="23BC7499" w14:textId="77777777" w:rsidR="00C468D5" w:rsidRDefault="00C468D5" w:rsidP="00C468D5"/>
    <w:p w14:paraId="0FD1E907" w14:textId="77777777" w:rsidR="00C468D5" w:rsidRDefault="00C468D5" w:rsidP="00C468D5"/>
    <w:p w14:paraId="02E5640C" w14:textId="77777777" w:rsidR="00C468D5" w:rsidRDefault="00C468D5" w:rsidP="00C468D5"/>
    <w:p w14:paraId="353BE42C" w14:textId="77777777" w:rsidR="00C468D5" w:rsidRDefault="00C468D5" w:rsidP="00C468D5"/>
    <w:p w14:paraId="55AD2E39" w14:textId="77777777" w:rsidR="00C468D5" w:rsidRDefault="00C468D5" w:rsidP="00C468D5"/>
    <w:p w14:paraId="6FD32110" w14:textId="77777777" w:rsidR="00C468D5" w:rsidRDefault="00C468D5" w:rsidP="00C468D5"/>
    <w:p w14:paraId="11A85348" w14:textId="77777777" w:rsidR="00C468D5" w:rsidRDefault="00C468D5" w:rsidP="00C468D5"/>
    <w:p w14:paraId="018FBD5D" w14:textId="77777777" w:rsidR="00C468D5" w:rsidRDefault="00C468D5" w:rsidP="00C468D5"/>
    <w:p w14:paraId="026041DA" w14:textId="77777777" w:rsidR="00C468D5" w:rsidRDefault="00C468D5" w:rsidP="00C468D5"/>
    <w:p w14:paraId="41CAE9FD" w14:textId="77777777" w:rsidR="00C468D5" w:rsidRDefault="00C468D5" w:rsidP="00C468D5"/>
    <w:p w14:paraId="207F712E" w14:textId="77777777" w:rsidR="00C468D5" w:rsidRPr="00C468D5" w:rsidRDefault="00C468D5" w:rsidP="00C468D5">
      <w:pPr>
        <w:pStyle w:val="Title"/>
        <w:jc w:val="center"/>
      </w:pPr>
      <w:bookmarkStart w:id="5" w:name="_Toc37773542"/>
      <w:bookmarkStart w:id="6" w:name="_Toc37773661"/>
      <w:bookmarkStart w:id="7" w:name="_Toc170474606"/>
      <w:r w:rsidRPr="00C468D5">
        <w:t xml:space="preserve">Dr </w:t>
      </w:r>
      <w:r w:rsidR="006C039F">
        <w:t xml:space="preserve">H Connell </w:t>
      </w:r>
      <w:r w:rsidRPr="00C468D5">
        <w:t>&amp; Partners</w:t>
      </w:r>
      <w:bookmarkEnd w:id="5"/>
      <w:bookmarkEnd w:id="6"/>
      <w:bookmarkEnd w:id="7"/>
    </w:p>
    <w:p w14:paraId="5425A9E8" w14:textId="77777777" w:rsidR="005029CD" w:rsidRPr="00977DF9" w:rsidRDefault="005029CD" w:rsidP="005029CD">
      <w:pPr>
        <w:jc w:val="center"/>
        <w:rPr>
          <w:sz w:val="24"/>
          <w:szCs w:val="24"/>
        </w:rPr>
      </w:pPr>
      <w:r w:rsidRPr="00977DF9">
        <w:rPr>
          <w:sz w:val="24"/>
          <w:szCs w:val="24"/>
        </w:rPr>
        <w:t>Welcome to Queen Square Medical Practice. We aim to provide a friendly patient service whilst maintaining a high standard of medicine.</w:t>
      </w:r>
    </w:p>
    <w:p w14:paraId="43F40BF6" w14:textId="77777777" w:rsidR="00C468D5" w:rsidRDefault="00C468D5"/>
    <w:p w14:paraId="047BBEAD" w14:textId="77777777" w:rsidR="002F1F41" w:rsidRDefault="002F1F41"/>
    <w:p w14:paraId="1A4EB251" w14:textId="77777777" w:rsidR="003C124B" w:rsidRDefault="003C124B" w:rsidP="003C124B">
      <w:pPr>
        <w:pStyle w:val="Title"/>
      </w:pPr>
      <w:bookmarkStart w:id="8" w:name="_Toc37773662"/>
      <w:bookmarkStart w:id="9" w:name="_Toc170474607"/>
      <w:r>
        <w:lastRenderedPageBreak/>
        <w:t>Contents</w:t>
      </w:r>
      <w:bookmarkEnd w:id="8"/>
      <w:bookmarkEnd w:id="9"/>
    </w:p>
    <w:p w14:paraId="5428C9D7" w14:textId="0EB596DF" w:rsidR="005C6B03" w:rsidRDefault="003C124B">
      <w:pPr>
        <w:pStyle w:val="TOC1"/>
        <w:tabs>
          <w:tab w:val="right" w:leader="dot" w:pos="9016"/>
        </w:tabs>
        <w:rPr>
          <w:rFonts w:eastAsiaTheme="minorEastAsia"/>
          <w:noProof/>
          <w:kern w:val="2"/>
          <w:sz w:val="24"/>
          <w:szCs w:val="24"/>
          <w:lang w:eastAsia="en-GB"/>
          <w14:ligatures w14:val="standardContextual"/>
        </w:rPr>
      </w:pPr>
      <w:r>
        <w:fldChar w:fldCharType="begin"/>
      </w:r>
      <w:r>
        <w:instrText xml:space="preserve"> TOC \h \z \t "Title,1" </w:instrText>
      </w:r>
      <w:r>
        <w:fldChar w:fldCharType="separate"/>
      </w:r>
      <w:hyperlink w:anchor="_Toc170474604" w:history="1">
        <w:r w:rsidR="005C6B03" w:rsidRPr="007C1B7C">
          <w:rPr>
            <w:rStyle w:val="Hyperlink"/>
            <w:b/>
            <w:noProof/>
          </w:rPr>
          <w:t>Queen Square Medical Practice</w:t>
        </w:r>
        <w:r w:rsidR="005C6B03">
          <w:rPr>
            <w:noProof/>
            <w:webHidden/>
          </w:rPr>
          <w:tab/>
        </w:r>
        <w:r w:rsidR="005C6B03">
          <w:rPr>
            <w:noProof/>
            <w:webHidden/>
          </w:rPr>
          <w:fldChar w:fldCharType="begin"/>
        </w:r>
        <w:r w:rsidR="005C6B03">
          <w:rPr>
            <w:noProof/>
            <w:webHidden/>
          </w:rPr>
          <w:instrText xml:space="preserve"> PAGEREF _Toc170474604 \h </w:instrText>
        </w:r>
        <w:r w:rsidR="005C6B03">
          <w:rPr>
            <w:noProof/>
            <w:webHidden/>
          </w:rPr>
        </w:r>
        <w:r w:rsidR="005C6B03">
          <w:rPr>
            <w:noProof/>
            <w:webHidden/>
          </w:rPr>
          <w:fldChar w:fldCharType="separate"/>
        </w:r>
        <w:r w:rsidR="00BB06BB">
          <w:rPr>
            <w:noProof/>
            <w:webHidden/>
          </w:rPr>
          <w:t>1</w:t>
        </w:r>
        <w:r w:rsidR="005C6B03">
          <w:rPr>
            <w:noProof/>
            <w:webHidden/>
          </w:rPr>
          <w:fldChar w:fldCharType="end"/>
        </w:r>
      </w:hyperlink>
    </w:p>
    <w:p w14:paraId="3BD41213" w14:textId="1972A075" w:rsidR="005C6B03" w:rsidRDefault="005C6B03">
      <w:pPr>
        <w:pStyle w:val="TOC1"/>
        <w:tabs>
          <w:tab w:val="right" w:leader="dot" w:pos="9016"/>
        </w:tabs>
        <w:rPr>
          <w:rFonts w:eastAsiaTheme="minorEastAsia"/>
          <w:noProof/>
          <w:kern w:val="2"/>
          <w:sz w:val="24"/>
          <w:szCs w:val="24"/>
          <w:lang w:eastAsia="en-GB"/>
          <w14:ligatures w14:val="standardContextual"/>
        </w:rPr>
      </w:pPr>
      <w:hyperlink w:anchor="_Toc170474605" w:history="1">
        <w:r w:rsidRPr="007C1B7C">
          <w:rPr>
            <w:rStyle w:val="Hyperlink"/>
            <w:b/>
            <w:noProof/>
          </w:rPr>
          <w:t>Information Leaflet</w:t>
        </w:r>
        <w:r>
          <w:rPr>
            <w:noProof/>
            <w:webHidden/>
          </w:rPr>
          <w:tab/>
        </w:r>
        <w:r>
          <w:rPr>
            <w:noProof/>
            <w:webHidden/>
          </w:rPr>
          <w:fldChar w:fldCharType="begin"/>
        </w:r>
        <w:r>
          <w:rPr>
            <w:noProof/>
            <w:webHidden/>
          </w:rPr>
          <w:instrText xml:space="preserve"> PAGEREF _Toc170474605 \h </w:instrText>
        </w:r>
        <w:r>
          <w:rPr>
            <w:noProof/>
            <w:webHidden/>
          </w:rPr>
        </w:r>
        <w:r>
          <w:rPr>
            <w:noProof/>
            <w:webHidden/>
          </w:rPr>
          <w:fldChar w:fldCharType="separate"/>
        </w:r>
        <w:r w:rsidR="00BB06BB">
          <w:rPr>
            <w:noProof/>
            <w:webHidden/>
          </w:rPr>
          <w:t>1</w:t>
        </w:r>
        <w:r>
          <w:rPr>
            <w:noProof/>
            <w:webHidden/>
          </w:rPr>
          <w:fldChar w:fldCharType="end"/>
        </w:r>
      </w:hyperlink>
    </w:p>
    <w:p w14:paraId="51C63BFE" w14:textId="6CECFF68" w:rsidR="005C6B03" w:rsidRDefault="005C6B03">
      <w:pPr>
        <w:pStyle w:val="TOC1"/>
        <w:tabs>
          <w:tab w:val="right" w:leader="dot" w:pos="9016"/>
        </w:tabs>
        <w:rPr>
          <w:rFonts w:eastAsiaTheme="minorEastAsia"/>
          <w:noProof/>
          <w:kern w:val="2"/>
          <w:sz w:val="24"/>
          <w:szCs w:val="24"/>
          <w:lang w:eastAsia="en-GB"/>
          <w14:ligatures w14:val="standardContextual"/>
        </w:rPr>
      </w:pPr>
      <w:hyperlink w:anchor="_Toc170474606" w:history="1">
        <w:r w:rsidRPr="007C1B7C">
          <w:rPr>
            <w:rStyle w:val="Hyperlink"/>
            <w:noProof/>
          </w:rPr>
          <w:t>Dr H Connell &amp; Partners</w:t>
        </w:r>
        <w:r>
          <w:rPr>
            <w:noProof/>
            <w:webHidden/>
          </w:rPr>
          <w:tab/>
        </w:r>
        <w:r>
          <w:rPr>
            <w:noProof/>
            <w:webHidden/>
          </w:rPr>
          <w:fldChar w:fldCharType="begin"/>
        </w:r>
        <w:r>
          <w:rPr>
            <w:noProof/>
            <w:webHidden/>
          </w:rPr>
          <w:instrText xml:space="preserve"> PAGEREF _Toc170474606 \h </w:instrText>
        </w:r>
        <w:r>
          <w:rPr>
            <w:noProof/>
            <w:webHidden/>
          </w:rPr>
        </w:r>
        <w:r>
          <w:rPr>
            <w:noProof/>
            <w:webHidden/>
          </w:rPr>
          <w:fldChar w:fldCharType="separate"/>
        </w:r>
        <w:r w:rsidR="00BB06BB">
          <w:rPr>
            <w:noProof/>
            <w:webHidden/>
          </w:rPr>
          <w:t>1</w:t>
        </w:r>
        <w:r>
          <w:rPr>
            <w:noProof/>
            <w:webHidden/>
          </w:rPr>
          <w:fldChar w:fldCharType="end"/>
        </w:r>
      </w:hyperlink>
    </w:p>
    <w:p w14:paraId="3CF857FD" w14:textId="6DE25D24" w:rsidR="005C6B03" w:rsidRDefault="005C6B03">
      <w:pPr>
        <w:pStyle w:val="TOC1"/>
        <w:tabs>
          <w:tab w:val="right" w:leader="dot" w:pos="9016"/>
        </w:tabs>
        <w:rPr>
          <w:rFonts w:eastAsiaTheme="minorEastAsia"/>
          <w:noProof/>
          <w:kern w:val="2"/>
          <w:sz w:val="24"/>
          <w:szCs w:val="24"/>
          <w:lang w:eastAsia="en-GB"/>
          <w14:ligatures w14:val="standardContextual"/>
        </w:rPr>
      </w:pPr>
      <w:hyperlink w:anchor="_Toc170474607" w:history="1">
        <w:r w:rsidRPr="007C1B7C">
          <w:rPr>
            <w:rStyle w:val="Hyperlink"/>
            <w:noProof/>
          </w:rPr>
          <w:t>Contents</w:t>
        </w:r>
        <w:r>
          <w:rPr>
            <w:noProof/>
            <w:webHidden/>
          </w:rPr>
          <w:tab/>
        </w:r>
        <w:r>
          <w:rPr>
            <w:noProof/>
            <w:webHidden/>
          </w:rPr>
          <w:fldChar w:fldCharType="begin"/>
        </w:r>
        <w:r>
          <w:rPr>
            <w:noProof/>
            <w:webHidden/>
          </w:rPr>
          <w:instrText xml:space="preserve"> PAGEREF _Toc170474607 \h </w:instrText>
        </w:r>
        <w:r>
          <w:rPr>
            <w:noProof/>
            <w:webHidden/>
          </w:rPr>
        </w:r>
        <w:r>
          <w:rPr>
            <w:noProof/>
            <w:webHidden/>
          </w:rPr>
          <w:fldChar w:fldCharType="separate"/>
        </w:r>
        <w:r w:rsidR="00BB06BB">
          <w:rPr>
            <w:noProof/>
            <w:webHidden/>
          </w:rPr>
          <w:t>2</w:t>
        </w:r>
        <w:r>
          <w:rPr>
            <w:noProof/>
            <w:webHidden/>
          </w:rPr>
          <w:fldChar w:fldCharType="end"/>
        </w:r>
      </w:hyperlink>
    </w:p>
    <w:p w14:paraId="1E546126" w14:textId="73ACB763" w:rsidR="005C6B03" w:rsidRDefault="005C6B03">
      <w:pPr>
        <w:pStyle w:val="TOC1"/>
        <w:tabs>
          <w:tab w:val="right" w:leader="dot" w:pos="9016"/>
        </w:tabs>
        <w:rPr>
          <w:rFonts w:eastAsiaTheme="minorEastAsia"/>
          <w:noProof/>
          <w:kern w:val="2"/>
          <w:sz w:val="24"/>
          <w:szCs w:val="24"/>
          <w:lang w:eastAsia="en-GB"/>
          <w14:ligatures w14:val="standardContextual"/>
        </w:rPr>
      </w:pPr>
      <w:hyperlink w:anchor="_Toc170474608" w:history="1">
        <w:r w:rsidRPr="007C1B7C">
          <w:rPr>
            <w:rStyle w:val="Hyperlink"/>
            <w:noProof/>
          </w:rPr>
          <w:t>Our Sites</w:t>
        </w:r>
        <w:r>
          <w:rPr>
            <w:noProof/>
            <w:webHidden/>
          </w:rPr>
          <w:tab/>
        </w:r>
        <w:r>
          <w:rPr>
            <w:noProof/>
            <w:webHidden/>
          </w:rPr>
          <w:fldChar w:fldCharType="begin"/>
        </w:r>
        <w:r>
          <w:rPr>
            <w:noProof/>
            <w:webHidden/>
          </w:rPr>
          <w:instrText xml:space="preserve"> PAGEREF _Toc170474608 \h </w:instrText>
        </w:r>
        <w:r>
          <w:rPr>
            <w:noProof/>
            <w:webHidden/>
          </w:rPr>
        </w:r>
        <w:r>
          <w:rPr>
            <w:noProof/>
            <w:webHidden/>
          </w:rPr>
          <w:fldChar w:fldCharType="separate"/>
        </w:r>
        <w:r w:rsidR="00BB06BB">
          <w:rPr>
            <w:noProof/>
            <w:webHidden/>
          </w:rPr>
          <w:t>4</w:t>
        </w:r>
        <w:r>
          <w:rPr>
            <w:noProof/>
            <w:webHidden/>
          </w:rPr>
          <w:fldChar w:fldCharType="end"/>
        </w:r>
      </w:hyperlink>
    </w:p>
    <w:p w14:paraId="261FB949" w14:textId="7268EA6F" w:rsidR="005C6B03" w:rsidRDefault="005C6B03">
      <w:pPr>
        <w:pStyle w:val="TOC1"/>
        <w:tabs>
          <w:tab w:val="right" w:leader="dot" w:pos="9016"/>
        </w:tabs>
        <w:rPr>
          <w:rFonts w:eastAsiaTheme="minorEastAsia"/>
          <w:noProof/>
          <w:kern w:val="2"/>
          <w:sz w:val="24"/>
          <w:szCs w:val="24"/>
          <w:lang w:eastAsia="en-GB"/>
          <w14:ligatures w14:val="standardContextual"/>
        </w:rPr>
      </w:pPr>
      <w:hyperlink w:anchor="_Toc170474609" w:history="1">
        <w:r w:rsidRPr="007C1B7C">
          <w:rPr>
            <w:rStyle w:val="Hyperlink"/>
            <w:noProof/>
          </w:rPr>
          <w:t>When We Are Closed</w:t>
        </w:r>
        <w:r>
          <w:rPr>
            <w:noProof/>
            <w:webHidden/>
          </w:rPr>
          <w:tab/>
        </w:r>
        <w:r>
          <w:rPr>
            <w:noProof/>
            <w:webHidden/>
          </w:rPr>
          <w:fldChar w:fldCharType="begin"/>
        </w:r>
        <w:r>
          <w:rPr>
            <w:noProof/>
            <w:webHidden/>
          </w:rPr>
          <w:instrText xml:space="preserve"> PAGEREF _Toc170474609 \h </w:instrText>
        </w:r>
        <w:r>
          <w:rPr>
            <w:noProof/>
            <w:webHidden/>
          </w:rPr>
        </w:r>
        <w:r>
          <w:rPr>
            <w:noProof/>
            <w:webHidden/>
          </w:rPr>
          <w:fldChar w:fldCharType="separate"/>
        </w:r>
        <w:r w:rsidR="00BB06BB">
          <w:rPr>
            <w:noProof/>
            <w:webHidden/>
          </w:rPr>
          <w:t>5</w:t>
        </w:r>
        <w:r>
          <w:rPr>
            <w:noProof/>
            <w:webHidden/>
          </w:rPr>
          <w:fldChar w:fldCharType="end"/>
        </w:r>
      </w:hyperlink>
    </w:p>
    <w:p w14:paraId="2A13EE20" w14:textId="39BF449E" w:rsidR="005C6B03" w:rsidRDefault="005C6B03">
      <w:pPr>
        <w:pStyle w:val="TOC1"/>
        <w:tabs>
          <w:tab w:val="right" w:leader="dot" w:pos="9016"/>
        </w:tabs>
        <w:rPr>
          <w:rFonts w:eastAsiaTheme="minorEastAsia"/>
          <w:noProof/>
          <w:kern w:val="2"/>
          <w:sz w:val="24"/>
          <w:szCs w:val="24"/>
          <w:lang w:eastAsia="en-GB"/>
          <w14:ligatures w14:val="standardContextual"/>
        </w:rPr>
      </w:pPr>
      <w:hyperlink w:anchor="_Toc170474610" w:history="1">
        <w:r w:rsidRPr="007C1B7C">
          <w:rPr>
            <w:rStyle w:val="Hyperlink"/>
            <w:noProof/>
          </w:rPr>
          <w:t>Integrated Care Board</w:t>
        </w:r>
        <w:r>
          <w:rPr>
            <w:noProof/>
            <w:webHidden/>
          </w:rPr>
          <w:tab/>
        </w:r>
        <w:r>
          <w:rPr>
            <w:noProof/>
            <w:webHidden/>
          </w:rPr>
          <w:fldChar w:fldCharType="begin"/>
        </w:r>
        <w:r>
          <w:rPr>
            <w:noProof/>
            <w:webHidden/>
          </w:rPr>
          <w:instrText xml:space="preserve"> PAGEREF _Toc170474610 \h </w:instrText>
        </w:r>
        <w:r>
          <w:rPr>
            <w:noProof/>
            <w:webHidden/>
          </w:rPr>
        </w:r>
        <w:r>
          <w:rPr>
            <w:noProof/>
            <w:webHidden/>
          </w:rPr>
          <w:fldChar w:fldCharType="separate"/>
        </w:r>
        <w:r w:rsidR="00BB06BB">
          <w:rPr>
            <w:noProof/>
            <w:webHidden/>
          </w:rPr>
          <w:t>6</w:t>
        </w:r>
        <w:r>
          <w:rPr>
            <w:noProof/>
            <w:webHidden/>
          </w:rPr>
          <w:fldChar w:fldCharType="end"/>
        </w:r>
      </w:hyperlink>
    </w:p>
    <w:p w14:paraId="59A31BD6" w14:textId="44978EE1" w:rsidR="005C6B03" w:rsidRDefault="005C6B03">
      <w:pPr>
        <w:pStyle w:val="TOC1"/>
        <w:tabs>
          <w:tab w:val="right" w:leader="dot" w:pos="9016"/>
        </w:tabs>
        <w:rPr>
          <w:rFonts w:eastAsiaTheme="minorEastAsia"/>
          <w:noProof/>
          <w:kern w:val="2"/>
          <w:sz w:val="24"/>
          <w:szCs w:val="24"/>
          <w:lang w:eastAsia="en-GB"/>
          <w14:ligatures w14:val="standardContextual"/>
        </w:rPr>
      </w:pPr>
      <w:hyperlink w:anchor="_Toc170474611" w:history="1">
        <w:r w:rsidRPr="007C1B7C">
          <w:rPr>
            <w:rStyle w:val="Hyperlink"/>
            <w:noProof/>
          </w:rPr>
          <w:t>Patients’ Rights &amp; Responsibilities</w:t>
        </w:r>
        <w:r>
          <w:rPr>
            <w:noProof/>
            <w:webHidden/>
          </w:rPr>
          <w:tab/>
        </w:r>
        <w:r w:rsidR="00892C9E">
          <w:rPr>
            <w:noProof/>
            <w:webHidden/>
          </w:rPr>
          <w:t>6</w:t>
        </w:r>
      </w:hyperlink>
    </w:p>
    <w:p w14:paraId="616FD541" w14:textId="1293CB08" w:rsidR="005C6B03" w:rsidRDefault="005C6B03">
      <w:pPr>
        <w:pStyle w:val="TOC1"/>
        <w:tabs>
          <w:tab w:val="right" w:leader="dot" w:pos="9016"/>
        </w:tabs>
        <w:rPr>
          <w:rFonts w:eastAsiaTheme="minorEastAsia"/>
          <w:noProof/>
          <w:kern w:val="2"/>
          <w:sz w:val="24"/>
          <w:szCs w:val="24"/>
          <w:lang w:eastAsia="en-GB"/>
          <w14:ligatures w14:val="standardContextual"/>
        </w:rPr>
      </w:pPr>
      <w:hyperlink w:anchor="_Toc170474612" w:history="1">
        <w:r w:rsidRPr="007C1B7C">
          <w:rPr>
            <w:rStyle w:val="Hyperlink"/>
            <w:noProof/>
          </w:rPr>
          <w:t>About Us</w:t>
        </w:r>
        <w:r>
          <w:rPr>
            <w:noProof/>
            <w:webHidden/>
          </w:rPr>
          <w:tab/>
        </w:r>
        <w:r w:rsidR="00892C9E">
          <w:rPr>
            <w:noProof/>
            <w:webHidden/>
          </w:rPr>
          <w:t>7</w:t>
        </w:r>
      </w:hyperlink>
    </w:p>
    <w:p w14:paraId="1A5509C3" w14:textId="278BAE65" w:rsidR="005C6B03" w:rsidRDefault="005C6B03">
      <w:pPr>
        <w:pStyle w:val="TOC1"/>
        <w:tabs>
          <w:tab w:val="right" w:leader="dot" w:pos="9016"/>
        </w:tabs>
        <w:rPr>
          <w:rFonts w:eastAsiaTheme="minorEastAsia"/>
          <w:noProof/>
          <w:kern w:val="2"/>
          <w:sz w:val="24"/>
          <w:szCs w:val="24"/>
          <w:lang w:eastAsia="en-GB"/>
          <w14:ligatures w14:val="standardContextual"/>
        </w:rPr>
      </w:pPr>
      <w:hyperlink w:anchor="_Toc170474613" w:history="1">
        <w:r w:rsidRPr="007C1B7C">
          <w:rPr>
            <w:rStyle w:val="Hyperlink"/>
            <w:noProof/>
          </w:rPr>
          <w:t>Partners</w:t>
        </w:r>
        <w:r>
          <w:rPr>
            <w:noProof/>
            <w:webHidden/>
          </w:rPr>
          <w:tab/>
        </w:r>
        <w:r w:rsidR="00892C9E">
          <w:rPr>
            <w:noProof/>
            <w:webHidden/>
          </w:rPr>
          <w:t>7</w:t>
        </w:r>
      </w:hyperlink>
    </w:p>
    <w:p w14:paraId="4B644DF0" w14:textId="187C6C9A" w:rsidR="005C6B03" w:rsidRDefault="005C6B03">
      <w:pPr>
        <w:pStyle w:val="TOC1"/>
        <w:tabs>
          <w:tab w:val="right" w:leader="dot" w:pos="9016"/>
        </w:tabs>
        <w:rPr>
          <w:rFonts w:eastAsiaTheme="minorEastAsia"/>
          <w:noProof/>
          <w:kern w:val="2"/>
          <w:sz w:val="24"/>
          <w:szCs w:val="24"/>
          <w:lang w:eastAsia="en-GB"/>
          <w14:ligatures w14:val="standardContextual"/>
        </w:rPr>
      </w:pPr>
      <w:hyperlink w:anchor="_Toc170474614" w:history="1">
        <w:r w:rsidRPr="007C1B7C">
          <w:rPr>
            <w:rStyle w:val="Hyperlink"/>
            <w:noProof/>
          </w:rPr>
          <w:t>Associate Doctors</w:t>
        </w:r>
        <w:r>
          <w:rPr>
            <w:noProof/>
            <w:webHidden/>
          </w:rPr>
          <w:tab/>
        </w:r>
        <w:r w:rsidR="00892C9E">
          <w:rPr>
            <w:noProof/>
            <w:webHidden/>
          </w:rPr>
          <w:t>8</w:t>
        </w:r>
      </w:hyperlink>
    </w:p>
    <w:p w14:paraId="620ED0B2" w14:textId="6F60DFEC" w:rsidR="005C6B03" w:rsidRDefault="005C6B03">
      <w:pPr>
        <w:pStyle w:val="TOC1"/>
        <w:tabs>
          <w:tab w:val="right" w:leader="dot" w:pos="9016"/>
        </w:tabs>
        <w:rPr>
          <w:rFonts w:eastAsiaTheme="minorEastAsia"/>
          <w:noProof/>
          <w:kern w:val="2"/>
          <w:sz w:val="24"/>
          <w:szCs w:val="24"/>
          <w:lang w:eastAsia="en-GB"/>
          <w14:ligatures w14:val="standardContextual"/>
        </w:rPr>
      </w:pPr>
      <w:hyperlink w:anchor="_Toc170474615" w:history="1">
        <w:r w:rsidRPr="007C1B7C">
          <w:rPr>
            <w:rStyle w:val="Hyperlink"/>
            <w:noProof/>
          </w:rPr>
          <w:t>Other Practitioners</w:t>
        </w:r>
        <w:r>
          <w:rPr>
            <w:noProof/>
            <w:webHidden/>
          </w:rPr>
          <w:tab/>
        </w:r>
        <w:r w:rsidR="00892C9E">
          <w:rPr>
            <w:noProof/>
            <w:webHidden/>
          </w:rPr>
          <w:t>8</w:t>
        </w:r>
      </w:hyperlink>
    </w:p>
    <w:p w14:paraId="6D6914B4" w14:textId="003D4038" w:rsidR="005C6B03" w:rsidRDefault="005C6B03">
      <w:pPr>
        <w:pStyle w:val="TOC1"/>
        <w:tabs>
          <w:tab w:val="right" w:leader="dot" w:pos="9016"/>
        </w:tabs>
        <w:rPr>
          <w:rFonts w:eastAsiaTheme="minorEastAsia"/>
          <w:noProof/>
          <w:kern w:val="2"/>
          <w:sz w:val="24"/>
          <w:szCs w:val="24"/>
          <w:lang w:eastAsia="en-GB"/>
          <w14:ligatures w14:val="standardContextual"/>
        </w:rPr>
      </w:pPr>
      <w:hyperlink w:anchor="_Toc170474616" w:history="1">
        <w:r w:rsidRPr="007C1B7C">
          <w:rPr>
            <w:rStyle w:val="Hyperlink"/>
            <w:noProof/>
          </w:rPr>
          <w:t>Nursing Team</w:t>
        </w:r>
        <w:r>
          <w:rPr>
            <w:noProof/>
            <w:webHidden/>
          </w:rPr>
          <w:tab/>
        </w:r>
        <w:r w:rsidR="00892C9E">
          <w:rPr>
            <w:noProof/>
            <w:webHidden/>
          </w:rPr>
          <w:t>9</w:t>
        </w:r>
      </w:hyperlink>
    </w:p>
    <w:p w14:paraId="734C27A3" w14:textId="198A5CB3" w:rsidR="005C6B03" w:rsidRDefault="005C6B03">
      <w:pPr>
        <w:pStyle w:val="TOC1"/>
        <w:tabs>
          <w:tab w:val="right" w:leader="dot" w:pos="9016"/>
        </w:tabs>
        <w:rPr>
          <w:rFonts w:eastAsiaTheme="minorEastAsia"/>
          <w:noProof/>
          <w:kern w:val="2"/>
          <w:sz w:val="24"/>
          <w:szCs w:val="24"/>
          <w:lang w:eastAsia="en-GB"/>
          <w14:ligatures w14:val="standardContextual"/>
        </w:rPr>
      </w:pPr>
      <w:hyperlink w:anchor="_Toc170474617" w:history="1">
        <w:r w:rsidRPr="007C1B7C">
          <w:rPr>
            <w:rStyle w:val="Hyperlink"/>
            <w:noProof/>
          </w:rPr>
          <w:t>Managerial Team</w:t>
        </w:r>
        <w:r>
          <w:rPr>
            <w:noProof/>
            <w:webHidden/>
          </w:rPr>
          <w:tab/>
        </w:r>
        <w:r w:rsidR="00892C9E">
          <w:rPr>
            <w:noProof/>
            <w:webHidden/>
          </w:rPr>
          <w:t>11</w:t>
        </w:r>
      </w:hyperlink>
    </w:p>
    <w:p w14:paraId="4B9987EF" w14:textId="2E91E92A" w:rsidR="005C6B03" w:rsidRDefault="005C6B03">
      <w:pPr>
        <w:pStyle w:val="TOC1"/>
        <w:tabs>
          <w:tab w:val="right" w:leader="dot" w:pos="9016"/>
        </w:tabs>
        <w:rPr>
          <w:rFonts w:eastAsiaTheme="minorEastAsia"/>
          <w:noProof/>
          <w:kern w:val="2"/>
          <w:sz w:val="24"/>
          <w:szCs w:val="24"/>
          <w:lang w:eastAsia="en-GB"/>
          <w14:ligatures w14:val="standardContextual"/>
        </w:rPr>
      </w:pPr>
      <w:hyperlink w:anchor="_Toc170474618" w:history="1">
        <w:r w:rsidRPr="007C1B7C">
          <w:rPr>
            <w:rStyle w:val="Hyperlink"/>
            <w:noProof/>
          </w:rPr>
          <w:t>Services &amp; Providers</w:t>
        </w:r>
        <w:r>
          <w:rPr>
            <w:noProof/>
            <w:webHidden/>
          </w:rPr>
          <w:tab/>
        </w:r>
        <w:r>
          <w:rPr>
            <w:noProof/>
            <w:webHidden/>
          </w:rPr>
          <w:fldChar w:fldCharType="begin"/>
        </w:r>
        <w:r>
          <w:rPr>
            <w:noProof/>
            <w:webHidden/>
          </w:rPr>
          <w:instrText xml:space="preserve"> PAGEREF _Toc170474618 \h </w:instrText>
        </w:r>
        <w:r>
          <w:rPr>
            <w:noProof/>
            <w:webHidden/>
          </w:rPr>
        </w:r>
        <w:r>
          <w:rPr>
            <w:noProof/>
            <w:webHidden/>
          </w:rPr>
          <w:fldChar w:fldCharType="separate"/>
        </w:r>
        <w:r w:rsidR="00BB06BB">
          <w:rPr>
            <w:noProof/>
            <w:webHidden/>
          </w:rPr>
          <w:t>1</w:t>
        </w:r>
        <w:r w:rsidR="00892C9E">
          <w:rPr>
            <w:noProof/>
            <w:webHidden/>
          </w:rPr>
          <w:t>2</w:t>
        </w:r>
        <w:r>
          <w:rPr>
            <w:noProof/>
            <w:webHidden/>
          </w:rPr>
          <w:fldChar w:fldCharType="end"/>
        </w:r>
      </w:hyperlink>
    </w:p>
    <w:p w14:paraId="5C00AF11" w14:textId="68547B8C" w:rsidR="005C6B03" w:rsidRDefault="005C6B03">
      <w:pPr>
        <w:pStyle w:val="TOC1"/>
        <w:tabs>
          <w:tab w:val="right" w:leader="dot" w:pos="9016"/>
        </w:tabs>
        <w:rPr>
          <w:rFonts w:eastAsiaTheme="minorEastAsia"/>
          <w:noProof/>
          <w:kern w:val="2"/>
          <w:sz w:val="24"/>
          <w:szCs w:val="24"/>
          <w:lang w:eastAsia="en-GB"/>
          <w14:ligatures w14:val="standardContextual"/>
        </w:rPr>
      </w:pPr>
      <w:hyperlink w:anchor="_Toc170474619" w:history="1">
        <w:r w:rsidRPr="007C1B7C">
          <w:rPr>
            <w:rStyle w:val="Hyperlink"/>
            <w:noProof/>
          </w:rPr>
          <w:t>Other Healthcare Workers</w:t>
        </w:r>
        <w:r>
          <w:rPr>
            <w:noProof/>
            <w:webHidden/>
          </w:rPr>
          <w:tab/>
        </w:r>
        <w:r>
          <w:rPr>
            <w:noProof/>
            <w:webHidden/>
          </w:rPr>
          <w:fldChar w:fldCharType="begin"/>
        </w:r>
        <w:r>
          <w:rPr>
            <w:noProof/>
            <w:webHidden/>
          </w:rPr>
          <w:instrText xml:space="preserve"> PAGEREF _Toc170474619 \h </w:instrText>
        </w:r>
        <w:r>
          <w:rPr>
            <w:noProof/>
            <w:webHidden/>
          </w:rPr>
        </w:r>
        <w:r>
          <w:rPr>
            <w:noProof/>
            <w:webHidden/>
          </w:rPr>
          <w:fldChar w:fldCharType="separate"/>
        </w:r>
        <w:r w:rsidR="00BB06BB">
          <w:rPr>
            <w:noProof/>
            <w:webHidden/>
          </w:rPr>
          <w:t>1</w:t>
        </w:r>
        <w:r w:rsidR="00892C9E">
          <w:rPr>
            <w:noProof/>
            <w:webHidden/>
          </w:rPr>
          <w:t>2</w:t>
        </w:r>
        <w:r>
          <w:rPr>
            <w:noProof/>
            <w:webHidden/>
          </w:rPr>
          <w:fldChar w:fldCharType="end"/>
        </w:r>
      </w:hyperlink>
    </w:p>
    <w:p w14:paraId="214917D0" w14:textId="0BBC684E" w:rsidR="005C6B03" w:rsidRDefault="005C6B03">
      <w:pPr>
        <w:pStyle w:val="TOC1"/>
        <w:tabs>
          <w:tab w:val="right" w:leader="dot" w:pos="9016"/>
        </w:tabs>
        <w:rPr>
          <w:rFonts w:eastAsiaTheme="minorEastAsia"/>
          <w:noProof/>
          <w:kern w:val="2"/>
          <w:sz w:val="24"/>
          <w:szCs w:val="24"/>
          <w:lang w:eastAsia="en-GB"/>
          <w14:ligatures w14:val="standardContextual"/>
        </w:rPr>
      </w:pPr>
      <w:hyperlink w:anchor="_Toc170474620" w:history="1">
        <w:r w:rsidRPr="007C1B7C">
          <w:rPr>
            <w:rStyle w:val="Hyperlink"/>
            <w:noProof/>
          </w:rPr>
          <w:t>Compliments, Constructive Criticisms and Complaints</w:t>
        </w:r>
        <w:r>
          <w:rPr>
            <w:noProof/>
            <w:webHidden/>
          </w:rPr>
          <w:tab/>
        </w:r>
        <w:r>
          <w:rPr>
            <w:noProof/>
            <w:webHidden/>
          </w:rPr>
          <w:fldChar w:fldCharType="begin"/>
        </w:r>
        <w:r>
          <w:rPr>
            <w:noProof/>
            <w:webHidden/>
          </w:rPr>
          <w:instrText xml:space="preserve"> PAGEREF _Toc170474620 \h </w:instrText>
        </w:r>
        <w:r>
          <w:rPr>
            <w:noProof/>
            <w:webHidden/>
          </w:rPr>
        </w:r>
        <w:r>
          <w:rPr>
            <w:noProof/>
            <w:webHidden/>
          </w:rPr>
          <w:fldChar w:fldCharType="separate"/>
        </w:r>
        <w:r w:rsidR="00BB06BB">
          <w:rPr>
            <w:noProof/>
            <w:webHidden/>
          </w:rPr>
          <w:t>1</w:t>
        </w:r>
        <w:r w:rsidR="00892C9E">
          <w:rPr>
            <w:noProof/>
            <w:webHidden/>
          </w:rPr>
          <w:t>3</w:t>
        </w:r>
        <w:r>
          <w:rPr>
            <w:noProof/>
            <w:webHidden/>
          </w:rPr>
          <w:fldChar w:fldCharType="end"/>
        </w:r>
      </w:hyperlink>
    </w:p>
    <w:p w14:paraId="0C234AFA" w14:textId="78B7A482" w:rsidR="005C6B03" w:rsidRDefault="005C6B03">
      <w:pPr>
        <w:pStyle w:val="TOC1"/>
        <w:tabs>
          <w:tab w:val="right" w:leader="dot" w:pos="9016"/>
        </w:tabs>
        <w:rPr>
          <w:rFonts w:eastAsiaTheme="minorEastAsia"/>
          <w:noProof/>
          <w:kern w:val="2"/>
          <w:sz w:val="24"/>
          <w:szCs w:val="24"/>
          <w:lang w:eastAsia="en-GB"/>
          <w14:ligatures w14:val="standardContextual"/>
        </w:rPr>
      </w:pPr>
      <w:hyperlink w:anchor="_Toc170474621" w:history="1">
        <w:r w:rsidRPr="007C1B7C">
          <w:rPr>
            <w:rStyle w:val="Hyperlink"/>
            <w:noProof/>
          </w:rPr>
          <w:t>Consent to Treatment</w:t>
        </w:r>
        <w:r>
          <w:rPr>
            <w:noProof/>
            <w:webHidden/>
          </w:rPr>
          <w:tab/>
        </w:r>
        <w:r>
          <w:rPr>
            <w:noProof/>
            <w:webHidden/>
          </w:rPr>
          <w:fldChar w:fldCharType="begin"/>
        </w:r>
        <w:r>
          <w:rPr>
            <w:noProof/>
            <w:webHidden/>
          </w:rPr>
          <w:instrText xml:space="preserve"> PAGEREF _Toc170474621 \h </w:instrText>
        </w:r>
        <w:r>
          <w:rPr>
            <w:noProof/>
            <w:webHidden/>
          </w:rPr>
        </w:r>
        <w:r>
          <w:rPr>
            <w:noProof/>
            <w:webHidden/>
          </w:rPr>
          <w:fldChar w:fldCharType="separate"/>
        </w:r>
        <w:r w:rsidR="00BB06BB">
          <w:rPr>
            <w:noProof/>
            <w:webHidden/>
          </w:rPr>
          <w:t>1</w:t>
        </w:r>
        <w:r w:rsidR="00892C9E">
          <w:rPr>
            <w:noProof/>
            <w:webHidden/>
          </w:rPr>
          <w:t>3</w:t>
        </w:r>
        <w:r>
          <w:rPr>
            <w:noProof/>
            <w:webHidden/>
          </w:rPr>
          <w:fldChar w:fldCharType="end"/>
        </w:r>
      </w:hyperlink>
    </w:p>
    <w:p w14:paraId="41000614" w14:textId="7FA689C2" w:rsidR="005C6B03" w:rsidRDefault="005C6B03">
      <w:pPr>
        <w:pStyle w:val="TOC1"/>
        <w:tabs>
          <w:tab w:val="right" w:leader="dot" w:pos="9016"/>
        </w:tabs>
        <w:rPr>
          <w:rFonts w:eastAsiaTheme="minorEastAsia"/>
          <w:noProof/>
          <w:kern w:val="2"/>
          <w:sz w:val="24"/>
          <w:szCs w:val="24"/>
          <w:lang w:eastAsia="en-GB"/>
          <w14:ligatures w14:val="standardContextual"/>
        </w:rPr>
      </w:pPr>
      <w:hyperlink w:anchor="_Toc170474622" w:history="1">
        <w:r w:rsidRPr="007C1B7C">
          <w:rPr>
            <w:rStyle w:val="Hyperlink"/>
            <w:noProof/>
          </w:rPr>
          <w:t>Prams, Pushchairs and Bikes</w:t>
        </w:r>
        <w:r>
          <w:rPr>
            <w:noProof/>
            <w:webHidden/>
          </w:rPr>
          <w:tab/>
        </w:r>
        <w:r>
          <w:rPr>
            <w:noProof/>
            <w:webHidden/>
          </w:rPr>
          <w:fldChar w:fldCharType="begin"/>
        </w:r>
        <w:r>
          <w:rPr>
            <w:noProof/>
            <w:webHidden/>
          </w:rPr>
          <w:instrText xml:space="preserve"> PAGEREF _Toc170474622 \h </w:instrText>
        </w:r>
        <w:r>
          <w:rPr>
            <w:noProof/>
            <w:webHidden/>
          </w:rPr>
        </w:r>
        <w:r>
          <w:rPr>
            <w:noProof/>
            <w:webHidden/>
          </w:rPr>
          <w:fldChar w:fldCharType="separate"/>
        </w:r>
        <w:r w:rsidR="00BB06BB">
          <w:rPr>
            <w:noProof/>
            <w:webHidden/>
          </w:rPr>
          <w:t>1</w:t>
        </w:r>
        <w:r w:rsidR="00892C9E">
          <w:rPr>
            <w:noProof/>
            <w:webHidden/>
          </w:rPr>
          <w:t>3</w:t>
        </w:r>
        <w:r>
          <w:rPr>
            <w:noProof/>
            <w:webHidden/>
          </w:rPr>
          <w:fldChar w:fldCharType="end"/>
        </w:r>
      </w:hyperlink>
    </w:p>
    <w:p w14:paraId="38F5FC04" w14:textId="1A38F473" w:rsidR="005C6B03" w:rsidRDefault="005C6B03">
      <w:pPr>
        <w:pStyle w:val="TOC1"/>
        <w:tabs>
          <w:tab w:val="right" w:leader="dot" w:pos="9016"/>
        </w:tabs>
        <w:rPr>
          <w:rFonts w:eastAsiaTheme="minorEastAsia"/>
          <w:noProof/>
          <w:kern w:val="2"/>
          <w:sz w:val="24"/>
          <w:szCs w:val="24"/>
          <w:lang w:eastAsia="en-GB"/>
          <w14:ligatures w14:val="standardContextual"/>
        </w:rPr>
      </w:pPr>
      <w:hyperlink w:anchor="_Toc170474623" w:history="1">
        <w:r w:rsidRPr="007C1B7C">
          <w:rPr>
            <w:rStyle w:val="Hyperlink"/>
            <w:noProof/>
          </w:rPr>
          <w:t>Smoking</w:t>
        </w:r>
        <w:r>
          <w:rPr>
            <w:noProof/>
            <w:webHidden/>
          </w:rPr>
          <w:tab/>
        </w:r>
        <w:r>
          <w:rPr>
            <w:noProof/>
            <w:webHidden/>
          </w:rPr>
          <w:fldChar w:fldCharType="begin"/>
        </w:r>
        <w:r>
          <w:rPr>
            <w:noProof/>
            <w:webHidden/>
          </w:rPr>
          <w:instrText xml:space="preserve"> PAGEREF _Toc170474623 \h </w:instrText>
        </w:r>
        <w:r>
          <w:rPr>
            <w:noProof/>
            <w:webHidden/>
          </w:rPr>
        </w:r>
        <w:r>
          <w:rPr>
            <w:noProof/>
            <w:webHidden/>
          </w:rPr>
          <w:fldChar w:fldCharType="separate"/>
        </w:r>
        <w:r w:rsidR="00BB06BB">
          <w:rPr>
            <w:noProof/>
            <w:webHidden/>
          </w:rPr>
          <w:t>1</w:t>
        </w:r>
        <w:r w:rsidR="00892C9E">
          <w:rPr>
            <w:noProof/>
            <w:webHidden/>
          </w:rPr>
          <w:t>4</w:t>
        </w:r>
        <w:r>
          <w:rPr>
            <w:noProof/>
            <w:webHidden/>
          </w:rPr>
          <w:fldChar w:fldCharType="end"/>
        </w:r>
      </w:hyperlink>
    </w:p>
    <w:p w14:paraId="4FD1FB9F" w14:textId="15B091C3" w:rsidR="005C6B03" w:rsidRDefault="005C6B03">
      <w:pPr>
        <w:pStyle w:val="TOC1"/>
        <w:tabs>
          <w:tab w:val="right" w:leader="dot" w:pos="9016"/>
        </w:tabs>
        <w:rPr>
          <w:rFonts w:eastAsiaTheme="minorEastAsia"/>
          <w:noProof/>
          <w:kern w:val="2"/>
          <w:sz w:val="24"/>
          <w:szCs w:val="24"/>
          <w:lang w:eastAsia="en-GB"/>
          <w14:ligatures w14:val="standardContextual"/>
        </w:rPr>
      </w:pPr>
      <w:hyperlink w:anchor="_Toc170474624" w:history="1">
        <w:r w:rsidRPr="007C1B7C">
          <w:rPr>
            <w:rStyle w:val="Hyperlink"/>
            <w:noProof/>
          </w:rPr>
          <w:t>Animals</w:t>
        </w:r>
        <w:r>
          <w:rPr>
            <w:noProof/>
            <w:webHidden/>
          </w:rPr>
          <w:tab/>
        </w:r>
        <w:r>
          <w:rPr>
            <w:noProof/>
            <w:webHidden/>
          </w:rPr>
          <w:fldChar w:fldCharType="begin"/>
        </w:r>
        <w:r>
          <w:rPr>
            <w:noProof/>
            <w:webHidden/>
          </w:rPr>
          <w:instrText xml:space="preserve"> PAGEREF _Toc170474624 \h </w:instrText>
        </w:r>
        <w:r>
          <w:rPr>
            <w:noProof/>
            <w:webHidden/>
          </w:rPr>
        </w:r>
        <w:r>
          <w:rPr>
            <w:noProof/>
            <w:webHidden/>
          </w:rPr>
          <w:fldChar w:fldCharType="separate"/>
        </w:r>
        <w:r w:rsidR="00BB06BB">
          <w:rPr>
            <w:noProof/>
            <w:webHidden/>
          </w:rPr>
          <w:t>1</w:t>
        </w:r>
        <w:r w:rsidR="00892C9E">
          <w:rPr>
            <w:noProof/>
            <w:webHidden/>
          </w:rPr>
          <w:t>4</w:t>
        </w:r>
        <w:r>
          <w:rPr>
            <w:noProof/>
            <w:webHidden/>
          </w:rPr>
          <w:fldChar w:fldCharType="end"/>
        </w:r>
      </w:hyperlink>
    </w:p>
    <w:p w14:paraId="45AED841" w14:textId="455ADAF7" w:rsidR="005C6B03" w:rsidRDefault="005C6B03">
      <w:pPr>
        <w:pStyle w:val="TOC1"/>
        <w:tabs>
          <w:tab w:val="right" w:leader="dot" w:pos="9016"/>
        </w:tabs>
        <w:rPr>
          <w:rFonts w:eastAsiaTheme="minorEastAsia"/>
          <w:noProof/>
          <w:kern w:val="2"/>
          <w:sz w:val="24"/>
          <w:szCs w:val="24"/>
          <w:lang w:eastAsia="en-GB"/>
          <w14:ligatures w14:val="standardContextual"/>
        </w:rPr>
      </w:pPr>
      <w:hyperlink w:anchor="_Toc170474625" w:history="1">
        <w:r w:rsidRPr="007C1B7C">
          <w:rPr>
            <w:rStyle w:val="Hyperlink"/>
            <w:noProof/>
          </w:rPr>
          <w:t>Test Results</w:t>
        </w:r>
        <w:r>
          <w:rPr>
            <w:noProof/>
            <w:webHidden/>
          </w:rPr>
          <w:tab/>
        </w:r>
        <w:r>
          <w:rPr>
            <w:noProof/>
            <w:webHidden/>
          </w:rPr>
          <w:fldChar w:fldCharType="begin"/>
        </w:r>
        <w:r>
          <w:rPr>
            <w:noProof/>
            <w:webHidden/>
          </w:rPr>
          <w:instrText xml:space="preserve"> PAGEREF _Toc170474625 \h </w:instrText>
        </w:r>
        <w:r>
          <w:rPr>
            <w:noProof/>
            <w:webHidden/>
          </w:rPr>
        </w:r>
        <w:r>
          <w:rPr>
            <w:noProof/>
            <w:webHidden/>
          </w:rPr>
          <w:fldChar w:fldCharType="separate"/>
        </w:r>
        <w:r w:rsidR="00BB06BB">
          <w:rPr>
            <w:noProof/>
            <w:webHidden/>
          </w:rPr>
          <w:t>1</w:t>
        </w:r>
        <w:r w:rsidR="00892C9E">
          <w:rPr>
            <w:noProof/>
            <w:webHidden/>
          </w:rPr>
          <w:t>4</w:t>
        </w:r>
        <w:r>
          <w:rPr>
            <w:noProof/>
            <w:webHidden/>
          </w:rPr>
          <w:fldChar w:fldCharType="end"/>
        </w:r>
      </w:hyperlink>
    </w:p>
    <w:p w14:paraId="5FAB191E" w14:textId="12BF29E9" w:rsidR="005C6B03" w:rsidRDefault="005C6B03">
      <w:pPr>
        <w:pStyle w:val="TOC1"/>
        <w:tabs>
          <w:tab w:val="right" w:leader="dot" w:pos="9016"/>
        </w:tabs>
        <w:rPr>
          <w:rFonts w:eastAsiaTheme="minorEastAsia"/>
          <w:noProof/>
          <w:kern w:val="2"/>
          <w:sz w:val="24"/>
          <w:szCs w:val="24"/>
          <w:lang w:eastAsia="en-GB"/>
          <w14:ligatures w14:val="standardContextual"/>
        </w:rPr>
      </w:pPr>
      <w:hyperlink w:anchor="_Toc170474626" w:history="1">
        <w:r w:rsidRPr="007C1B7C">
          <w:rPr>
            <w:rStyle w:val="Hyperlink"/>
            <w:noProof/>
          </w:rPr>
          <w:t>Wheelchair/Disabled Access</w:t>
        </w:r>
        <w:r>
          <w:rPr>
            <w:noProof/>
            <w:webHidden/>
          </w:rPr>
          <w:tab/>
        </w:r>
        <w:r>
          <w:rPr>
            <w:noProof/>
            <w:webHidden/>
          </w:rPr>
          <w:fldChar w:fldCharType="begin"/>
        </w:r>
        <w:r>
          <w:rPr>
            <w:noProof/>
            <w:webHidden/>
          </w:rPr>
          <w:instrText xml:space="preserve"> PAGEREF _Toc170474626 \h </w:instrText>
        </w:r>
        <w:r>
          <w:rPr>
            <w:noProof/>
            <w:webHidden/>
          </w:rPr>
        </w:r>
        <w:r>
          <w:rPr>
            <w:noProof/>
            <w:webHidden/>
          </w:rPr>
          <w:fldChar w:fldCharType="separate"/>
        </w:r>
        <w:r w:rsidR="00BB06BB">
          <w:rPr>
            <w:noProof/>
            <w:webHidden/>
          </w:rPr>
          <w:t>1</w:t>
        </w:r>
        <w:r w:rsidR="00892C9E">
          <w:rPr>
            <w:noProof/>
            <w:webHidden/>
          </w:rPr>
          <w:t>4</w:t>
        </w:r>
        <w:r>
          <w:rPr>
            <w:noProof/>
            <w:webHidden/>
          </w:rPr>
          <w:fldChar w:fldCharType="end"/>
        </w:r>
      </w:hyperlink>
    </w:p>
    <w:p w14:paraId="41EF7621" w14:textId="7C8FF50B" w:rsidR="005C6B03" w:rsidRDefault="005C6B03">
      <w:pPr>
        <w:pStyle w:val="TOC1"/>
        <w:tabs>
          <w:tab w:val="right" w:leader="dot" w:pos="9016"/>
        </w:tabs>
        <w:rPr>
          <w:rFonts w:eastAsiaTheme="minorEastAsia"/>
          <w:noProof/>
          <w:kern w:val="2"/>
          <w:sz w:val="24"/>
          <w:szCs w:val="24"/>
          <w:lang w:eastAsia="en-GB"/>
          <w14:ligatures w14:val="standardContextual"/>
        </w:rPr>
      </w:pPr>
      <w:hyperlink w:anchor="_Toc170474627" w:history="1">
        <w:r w:rsidRPr="007C1B7C">
          <w:rPr>
            <w:rStyle w:val="Hyperlink"/>
            <w:noProof/>
          </w:rPr>
          <w:t>Chaperones</w:t>
        </w:r>
        <w:r>
          <w:rPr>
            <w:noProof/>
            <w:webHidden/>
          </w:rPr>
          <w:tab/>
        </w:r>
        <w:r>
          <w:rPr>
            <w:noProof/>
            <w:webHidden/>
          </w:rPr>
          <w:fldChar w:fldCharType="begin"/>
        </w:r>
        <w:r>
          <w:rPr>
            <w:noProof/>
            <w:webHidden/>
          </w:rPr>
          <w:instrText xml:space="preserve"> PAGEREF _Toc170474627 \h </w:instrText>
        </w:r>
        <w:r>
          <w:rPr>
            <w:noProof/>
            <w:webHidden/>
          </w:rPr>
        </w:r>
        <w:r>
          <w:rPr>
            <w:noProof/>
            <w:webHidden/>
          </w:rPr>
          <w:fldChar w:fldCharType="separate"/>
        </w:r>
        <w:r w:rsidR="00BB06BB">
          <w:rPr>
            <w:noProof/>
            <w:webHidden/>
          </w:rPr>
          <w:t>1</w:t>
        </w:r>
        <w:r w:rsidR="00892C9E">
          <w:rPr>
            <w:noProof/>
            <w:webHidden/>
          </w:rPr>
          <w:t>4</w:t>
        </w:r>
        <w:r>
          <w:rPr>
            <w:noProof/>
            <w:webHidden/>
          </w:rPr>
          <w:fldChar w:fldCharType="end"/>
        </w:r>
      </w:hyperlink>
    </w:p>
    <w:p w14:paraId="1A93AEDA" w14:textId="7B5AC833" w:rsidR="005C6B03" w:rsidRDefault="005C6B03">
      <w:pPr>
        <w:pStyle w:val="TOC1"/>
        <w:tabs>
          <w:tab w:val="right" w:leader="dot" w:pos="9016"/>
        </w:tabs>
        <w:rPr>
          <w:rFonts w:eastAsiaTheme="minorEastAsia"/>
          <w:noProof/>
          <w:kern w:val="2"/>
          <w:sz w:val="24"/>
          <w:szCs w:val="24"/>
          <w:lang w:eastAsia="en-GB"/>
          <w14:ligatures w14:val="standardContextual"/>
        </w:rPr>
      </w:pPr>
      <w:hyperlink w:anchor="_Toc170474628" w:history="1">
        <w:r w:rsidRPr="007C1B7C">
          <w:rPr>
            <w:rStyle w:val="Hyperlink"/>
            <w:noProof/>
          </w:rPr>
          <w:t>Mobile Phones</w:t>
        </w:r>
        <w:r>
          <w:rPr>
            <w:noProof/>
            <w:webHidden/>
          </w:rPr>
          <w:tab/>
        </w:r>
        <w:r>
          <w:rPr>
            <w:noProof/>
            <w:webHidden/>
          </w:rPr>
          <w:fldChar w:fldCharType="begin"/>
        </w:r>
        <w:r>
          <w:rPr>
            <w:noProof/>
            <w:webHidden/>
          </w:rPr>
          <w:instrText xml:space="preserve"> PAGEREF _Toc170474628 \h </w:instrText>
        </w:r>
        <w:r>
          <w:rPr>
            <w:noProof/>
            <w:webHidden/>
          </w:rPr>
        </w:r>
        <w:r>
          <w:rPr>
            <w:noProof/>
            <w:webHidden/>
          </w:rPr>
          <w:fldChar w:fldCharType="separate"/>
        </w:r>
        <w:r w:rsidR="00BB06BB">
          <w:rPr>
            <w:noProof/>
            <w:webHidden/>
          </w:rPr>
          <w:t>1</w:t>
        </w:r>
        <w:r w:rsidR="00892C9E">
          <w:rPr>
            <w:noProof/>
            <w:webHidden/>
          </w:rPr>
          <w:t>4</w:t>
        </w:r>
        <w:r>
          <w:rPr>
            <w:noProof/>
            <w:webHidden/>
          </w:rPr>
          <w:fldChar w:fldCharType="end"/>
        </w:r>
      </w:hyperlink>
    </w:p>
    <w:p w14:paraId="2EA79306" w14:textId="1A3190C9" w:rsidR="005C6B03" w:rsidRDefault="005C6B03">
      <w:pPr>
        <w:pStyle w:val="TOC1"/>
        <w:tabs>
          <w:tab w:val="right" w:leader="dot" w:pos="9016"/>
        </w:tabs>
        <w:rPr>
          <w:rFonts w:eastAsiaTheme="minorEastAsia"/>
          <w:noProof/>
          <w:kern w:val="2"/>
          <w:sz w:val="24"/>
          <w:szCs w:val="24"/>
          <w:lang w:eastAsia="en-GB"/>
          <w14:ligatures w14:val="standardContextual"/>
        </w:rPr>
      </w:pPr>
      <w:hyperlink w:anchor="_Toc170474629" w:history="1">
        <w:r w:rsidRPr="007C1B7C">
          <w:rPr>
            <w:rStyle w:val="Hyperlink"/>
            <w:noProof/>
          </w:rPr>
          <w:t>Summary Care Record</w:t>
        </w:r>
        <w:r>
          <w:rPr>
            <w:noProof/>
            <w:webHidden/>
          </w:rPr>
          <w:tab/>
        </w:r>
        <w:r>
          <w:rPr>
            <w:noProof/>
            <w:webHidden/>
          </w:rPr>
          <w:fldChar w:fldCharType="begin"/>
        </w:r>
        <w:r>
          <w:rPr>
            <w:noProof/>
            <w:webHidden/>
          </w:rPr>
          <w:instrText xml:space="preserve"> PAGEREF _Toc170474629 \h </w:instrText>
        </w:r>
        <w:r>
          <w:rPr>
            <w:noProof/>
            <w:webHidden/>
          </w:rPr>
        </w:r>
        <w:r>
          <w:rPr>
            <w:noProof/>
            <w:webHidden/>
          </w:rPr>
          <w:fldChar w:fldCharType="separate"/>
        </w:r>
        <w:r w:rsidR="00BB06BB">
          <w:rPr>
            <w:noProof/>
            <w:webHidden/>
          </w:rPr>
          <w:t>1</w:t>
        </w:r>
        <w:r w:rsidR="00892C9E">
          <w:rPr>
            <w:noProof/>
            <w:webHidden/>
          </w:rPr>
          <w:t>5</w:t>
        </w:r>
        <w:r>
          <w:rPr>
            <w:noProof/>
            <w:webHidden/>
          </w:rPr>
          <w:fldChar w:fldCharType="end"/>
        </w:r>
      </w:hyperlink>
    </w:p>
    <w:p w14:paraId="6DC01F00" w14:textId="6C64DBB2" w:rsidR="005C6B03" w:rsidRDefault="005C6B03">
      <w:pPr>
        <w:pStyle w:val="TOC1"/>
        <w:tabs>
          <w:tab w:val="right" w:leader="dot" w:pos="9016"/>
        </w:tabs>
        <w:rPr>
          <w:rFonts w:eastAsiaTheme="minorEastAsia"/>
          <w:noProof/>
          <w:kern w:val="2"/>
          <w:sz w:val="24"/>
          <w:szCs w:val="24"/>
          <w:lang w:eastAsia="en-GB"/>
          <w14:ligatures w14:val="standardContextual"/>
        </w:rPr>
      </w:pPr>
      <w:hyperlink w:anchor="_Toc170474630" w:history="1">
        <w:r w:rsidRPr="007C1B7C">
          <w:rPr>
            <w:rStyle w:val="Hyperlink"/>
            <w:noProof/>
          </w:rPr>
          <w:t>Non-NHS Services</w:t>
        </w:r>
        <w:r>
          <w:rPr>
            <w:noProof/>
            <w:webHidden/>
          </w:rPr>
          <w:tab/>
        </w:r>
        <w:r>
          <w:rPr>
            <w:noProof/>
            <w:webHidden/>
          </w:rPr>
          <w:fldChar w:fldCharType="begin"/>
        </w:r>
        <w:r>
          <w:rPr>
            <w:noProof/>
            <w:webHidden/>
          </w:rPr>
          <w:instrText xml:space="preserve"> PAGEREF _Toc170474630 \h </w:instrText>
        </w:r>
        <w:r>
          <w:rPr>
            <w:noProof/>
            <w:webHidden/>
          </w:rPr>
        </w:r>
        <w:r>
          <w:rPr>
            <w:noProof/>
            <w:webHidden/>
          </w:rPr>
          <w:fldChar w:fldCharType="separate"/>
        </w:r>
        <w:r w:rsidR="00BB06BB">
          <w:rPr>
            <w:noProof/>
            <w:webHidden/>
          </w:rPr>
          <w:t>1</w:t>
        </w:r>
        <w:r w:rsidR="00892C9E">
          <w:rPr>
            <w:noProof/>
            <w:webHidden/>
          </w:rPr>
          <w:t>5</w:t>
        </w:r>
        <w:r>
          <w:rPr>
            <w:noProof/>
            <w:webHidden/>
          </w:rPr>
          <w:fldChar w:fldCharType="end"/>
        </w:r>
      </w:hyperlink>
    </w:p>
    <w:p w14:paraId="7E722A53" w14:textId="4F5DE3A8" w:rsidR="005C6B03" w:rsidRDefault="005C6B03">
      <w:pPr>
        <w:pStyle w:val="TOC1"/>
        <w:tabs>
          <w:tab w:val="right" w:leader="dot" w:pos="9016"/>
        </w:tabs>
        <w:rPr>
          <w:rFonts w:eastAsiaTheme="minorEastAsia"/>
          <w:noProof/>
          <w:kern w:val="2"/>
          <w:sz w:val="24"/>
          <w:szCs w:val="24"/>
          <w:lang w:eastAsia="en-GB"/>
          <w14:ligatures w14:val="standardContextual"/>
        </w:rPr>
      </w:pPr>
      <w:hyperlink w:anchor="_Toc170474631" w:history="1">
        <w:r w:rsidRPr="007C1B7C">
          <w:rPr>
            <w:rStyle w:val="Hyperlink"/>
            <w:noProof/>
          </w:rPr>
          <w:t>Research</w:t>
        </w:r>
        <w:r>
          <w:rPr>
            <w:noProof/>
            <w:webHidden/>
          </w:rPr>
          <w:tab/>
        </w:r>
        <w:r>
          <w:rPr>
            <w:noProof/>
            <w:webHidden/>
          </w:rPr>
          <w:fldChar w:fldCharType="begin"/>
        </w:r>
        <w:r>
          <w:rPr>
            <w:noProof/>
            <w:webHidden/>
          </w:rPr>
          <w:instrText xml:space="preserve"> PAGEREF _Toc170474631 \h </w:instrText>
        </w:r>
        <w:r>
          <w:rPr>
            <w:noProof/>
            <w:webHidden/>
          </w:rPr>
        </w:r>
        <w:r>
          <w:rPr>
            <w:noProof/>
            <w:webHidden/>
          </w:rPr>
          <w:fldChar w:fldCharType="separate"/>
        </w:r>
        <w:r w:rsidR="00BB06BB">
          <w:rPr>
            <w:noProof/>
            <w:webHidden/>
          </w:rPr>
          <w:t>1</w:t>
        </w:r>
        <w:r w:rsidR="00892C9E">
          <w:rPr>
            <w:noProof/>
            <w:webHidden/>
          </w:rPr>
          <w:t>5</w:t>
        </w:r>
        <w:r>
          <w:rPr>
            <w:noProof/>
            <w:webHidden/>
          </w:rPr>
          <w:fldChar w:fldCharType="end"/>
        </w:r>
      </w:hyperlink>
    </w:p>
    <w:p w14:paraId="7CCE9E92" w14:textId="1CF6D141" w:rsidR="005C6B03" w:rsidRDefault="005C6B03">
      <w:pPr>
        <w:pStyle w:val="TOC1"/>
        <w:tabs>
          <w:tab w:val="right" w:leader="dot" w:pos="9016"/>
        </w:tabs>
        <w:rPr>
          <w:rFonts w:eastAsiaTheme="minorEastAsia"/>
          <w:noProof/>
          <w:kern w:val="2"/>
          <w:sz w:val="24"/>
          <w:szCs w:val="24"/>
          <w:lang w:eastAsia="en-GB"/>
          <w14:ligatures w14:val="standardContextual"/>
        </w:rPr>
      </w:pPr>
      <w:hyperlink w:anchor="_Toc170474632" w:history="1">
        <w:r w:rsidRPr="007C1B7C">
          <w:rPr>
            <w:rStyle w:val="Hyperlink"/>
            <w:noProof/>
          </w:rPr>
          <w:t>Computers and Confidentiality</w:t>
        </w:r>
        <w:r>
          <w:rPr>
            <w:noProof/>
            <w:webHidden/>
          </w:rPr>
          <w:tab/>
        </w:r>
        <w:r>
          <w:rPr>
            <w:noProof/>
            <w:webHidden/>
          </w:rPr>
          <w:fldChar w:fldCharType="begin"/>
        </w:r>
        <w:r>
          <w:rPr>
            <w:noProof/>
            <w:webHidden/>
          </w:rPr>
          <w:instrText xml:space="preserve"> PAGEREF _Toc170474632 \h </w:instrText>
        </w:r>
        <w:r>
          <w:rPr>
            <w:noProof/>
            <w:webHidden/>
          </w:rPr>
        </w:r>
        <w:r>
          <w:rPr>
            <w:noProof/>
            <w:webHidden/>
          </w:rPr>
          <w:fldChar w:fldCharType="separate"/>
        </w:r>
        <w:r w:rsidR="00BB06BB">
          <w:rPr>
            <w:noProof/>
            <w:webHidden/>
          </w:rPr>
          <w:t>1</w:t>
        </w:r>
        <w:r w:rsidR="00892C9E">
          <w:rPr>
            <w:noProof/>
            <w:webHidden/>
          </w:rPr>
          <w:t>5</w:t>
        </w:r>
        <w:r>
          <w:rPr>
            <w:noProof/>
            <w:webHidden/>
          </w:rPr>
          <w:fldChar w:fldCharType="end"/>
        </w:r>
      </w:hyperlink>
    </w:p>
    <w:p w14:paraId="1DA640F3" w14:textId="2C2B68FF" w:rsidR="005C6B03" w:rsidRDefault="005C6B03">
      <w:pPr>
        <w:pStyle w:val="TOC1"/>
        <w:tabs>
          <w:tab w:val="right" w:leader="dot" w:pos="9016"/>
        </w:tabs>
        <w:rPr>
          <w:rFonts w:eastAsiaTheme="minorEastAsia"/>
          <w:noProof/>
          <w:kern w:val="2"/>
          <w:sz w:val="24"/>
          <w:szCs w:val="24"/>
          <w:lang w:eastAsia="en-GB"/>
          <w14:ligatures w14:val="standardContextual"/>
        </w:rPr>
      </w:pPr>
      <w:hyperlink w:anchor="_Toc170474633" w:history="1">
        <w:r w:rsidRPr="007C1B7C">
          <w:rPr>
            <w:rStyle w:val="Hyperlink"/>
            <w:noProof/>
          </w:rPr>
          <w:t>Registrars/Training</w:t>
        </w:r>
        <w:r>
          <w:rPr>
            <w:noProof/>
            <w:webHidden/>
          </w:rPr>
          <w:tab/>
        </w:r>
        <w:r>
          <w:rPr>
            <w:noProof/>
            <w:webHidden/>
          </w:rPr>
          <w:fldChar w:fldCharType="begin"/>
        </w:r>
        <w:r>
          <w:rPr>
            <w:noProof/>
            <w:webHidden/>
          </w:rPr>
          <w:instrText xml:space="preserve"> PAGEREF _Toc170474633 \h </w:instrText>
        </w:r>
        <w:r>
          <w:rPr>
            <w:noProof/>
            <w:webHidden/>
          </w:rPr>
        </w:r>
        <w:r>
          <w:rPr>
            <w:noProof/>
            <w:webHidden/>
          </w:rPr>
          <w:fldChar w:fldCharType="separate"/>
        </w:r>
        <w:r w:rsidR="00BB06BB">
          <w:rPr>
            <w:noProof/>
            <w:webHidden/>
          </w:rPr>
          <w:t>1</w:t>
        </w:r>
        <w:r w:rsidR="00892C9E">
          <w:rPr>
            <w:noProof/>
            <w:webHidden/>
          </w:rPr>
          <w:t>6</w:t>
        </w:r>
        <w:r>
          <w:rPr>
            <w:noProof/>
            <w:webHidden/>
          </w:rPr>
          <w:fldChar w:fldCharType="end"/>
        </w:r>
      </w:hyperlink>
    </w:p>
    <w:p w14:paraId="0E167223" w14:textId="5DE68BAC" w:rsidR="005C6B03" w:rsidRDefault="005C6B03">
      <w:pPr>
        <w:pStyle w:val="TOC1"/>
        <w:tabs>
          <w:tab w:val="right" w:leader="dot" w:pos="9016"/>
        </w:tabs>
        <w:rPr>
          <w:rFonts w:eastAsiaTheme="minorEastAsia"/>
          <w:noProof/>
          <w:kern w:val="2"/>
          <w:sz w:val="24"/>
          <w:szCs w:val="24"/>
          <w:lang w:eastAsia="en-GB"/>
          <w14:ligatures w14:val="standardContextual"/>
        </w:rPr>
      </w:pPr>
      <w:hyperlink w:anchor="_Toc170474634" w:history="1">
        <w:r w:rsidRPr="007C1B7C">
          <w:rPr>
            <w:rStyle w:val="Hyperlink"/>
            <w:noProof/>
          </w:rPr>
          <w:t>Practice Boundaries</w:t>
        </w:r>
        <w:r>
          <w:rPr>
            <w:noProof/>
            <w:webHidden/>
          </w:rPr>
          <w:tab/>
        </w:r>
        <w:r>
          <w:rPr>
            <w:noProof/>
            <w:webHidden/>
          </w:rPr>
          <w:fldChar w:fldCharType="begin"/>
        </w:r>
        <w:r>
          <w:rPr>
            <w:noProof/>
            <w:webHidden/>
          </w:rPr>
          <w:instrText xml:space="preserve"> PAGEREF _Toc170474634 \h </w:instrText>
        </w:r>
        <w:r>
          <w:rPr>
            <w:noProof/>
            <w:webHidden/>
          </w:rPr>
        </w:r>
        <w:r>
          <w:rPr>
            <w:noProof/>
            <w:webHidden/>
          </w:rPr>
          <w:fldChar w:fldCharType="separate"/>
        </w:r>
        <w:r w:rsidR="00BB06BB">
          <w:rPr>
            <w:noProof/>
            <w:webHidden/>
          </w:rPr>
          <w:t>1</w:t>
        </w:r>
        <w:r w:rsidR="00892C9E">
          <w:rPr>
            <w:noProof/>
            <w:webHidden/>
          </w:rPr>
          <w:t>7</w:t>
        </w:r>
        <w:r>
          <w:rPr>
            <w:noProof/>
            <w:webHidden/>
          </w:rPr>
          <w:fldChar w:fldCharType="end"/>
        </w:r>
      </w:hyperlink>
    </w:p>
    <w:p w14:paraId="0E25639D" w14:textId="56EE0B8C" w:rsidR="005C6B03" w:rsidRDefault="005C6B03">
      <w:pPr>
        <w:pStyle w:val="TOC1"/>
        <w:tabs>
          <w:tab w:val="right" w:leader="dot" w:pos="9016"/>
        </w:tabs>
        <w:rPr>
          <w:rFonts w:eastAsiaTheme="minorEastAsia"/>
          <w:noProof/>
          <w:kern w:val="2"/>
          <w:sz w:val="24"/>
          <w:szCs w:val="24"/>
          <w:lang w:eastAsia="en-GB"/>
          <w14:ligatures w14:val="standardContextual"/>
        </w:rPr>
      </w:pPr>
      <w:hyperlink w:anchor="_Toc170474635" w:history="1">
        <w:r w:rsidRPr="007C1B7C">
          <w:rPr>
            <w:rStyle w:val="Hyperlink"/>
            <w:noProof/>
          </w:rPr>
          <w:t>Registration</w:t>
        </w:r>
        <w:r>
          <w:rPr>
            <w:noProof/>
            <w:webHidden/>
          </w:rPr>
          <w:tab/>
        </w:r>
        <w:r>
          <w:rPr>
            <w:noProof/>
            <w:webHidden/>
          </w:rPr>
          <w:fldChar w:fldCharType="begin"/>
        </w:r>
        <w:r>
          <w:rPr>
            <w:noProof/>
            <w:webHidden/>
          </w:rPr>
          <w:instrText xml:space="preserve"> PAGEREF _Toc170474635 \h </w:instrText>
        </w:r>
        <w:r>
          <w:rPr>
            <w:noProof/>
            <w:webHidden/>
          </w:rPr>
        </w:r>
        <w:r>
          <w:rPr>
            <w:noProof/>
            <w:webHidden/>
          </w:rPr>
          <w:fldChar w:fldCharType="separate"/>
        </w:r>
        <w:r w:rsidR="00BB06BB">
          <w:rPr>
            <w:noProof/>
            <w:webHidden/>
          </w:rPr>
          <w:t>1</w:t>
        </w:r>
        <w:r w:rsidR="00892C9E">
          <w:rPr>
            <w:noProof/>
            <w:webHidden/>
          </w:rPr>
          <w:t>8</w:t>
        </w:r>
        <w:r>
          <w:rPr>
            <w:noProof/>
            <w:webHidden/>
          </w:rPr>
          <w:fldChar w:fldCharType="end"/>
        </w:r>
      </w:hyperlink>
    </w:p>
    <w:p w14:paraId="4B6B28AB" w14:textId="3342256B" w:rsidR="005C6B03" w:rsidRDefault="005C6B03">
      <w:pPr>
        <w:pStyle w:val="TOC1"/>
        <w:tabs>
          <w:tab w:val="right" w:leader="dot" w:pos="9016"/>
        </w:tabs>
        <w:rPr>
          <w:rFonts w:eastAsiaTheme="minorEastAsia"/>
          <w:noProof/>
          <w:kern w:val="2"/>
          <w:sz w:val="24"/>
          <w:szCs w:val="24"/>
          <w:lang w:eastAsia="en-GB"/>
          <w14:ligatures w14:val="standardContextual"/>
        </w:rPr>
      </w:pPr>
      <w:hyperlink w:anchor="_Toc170474636" w:history="1">
        <w:r w:rsidRPr="007C1B7C">
          <w:rPr>
            <w:rStyle w:val="Hyperlink"/>
            <w:noProof/>
          </w:rPr>
          <w:t>Change of Details</w:t>
        </w:r>
        <w:r>
          <w:rPr>
            <w:noProof/>
            <w:webHidden/>
          </w:rPr>
          <w:tab/>
        </w:r>
        <w:r>
          <w:rPr>
            <w:noProof/>
            <w:webHidden/>
          </w:rPr>
          <w:fldChar w:fldCharType="begin"/>
        </w:r>
        <w:r>
          <w:rPr>
            <w:noProof/>
            <w:webHidden/>
          </w:rPr>
          <w:instrText xml:space="preserve"> PAGEREF _Toc170474636 \h </w:instrText>
        </w:r>
        <w:r>
          <w:rPr>
            <w:noProof/>
            <w:webHidden/>
          </w:rPr>
        </w:r>
        <w:r>
          <w:rPr>
            <w:noProof/>
            <w:webHidden/>
          </w:rPr>
          <w:fldChar w:fldCharType="separate"/>
        </w:r>
        <w:r w:rsidR="00BB06BB">
          <w:rPr>
            <w:noProof/>
            <w:webHidden/>
          </w:rPr>
          <w:t>1</w:t>
        </w:r>
        <w:r w:rsidR="00892C9E">
          <w:rPr>
            <w:noProof/>
            <w:webHidden/>
          </w:rPr>
          <w:t>8</w:t>
        </w:r>
        <w:r>
          <w:rPr>
            <w:noProof/>
            <w:webHidden/>
          </w:rPr>
          <w:fldChar w:fldCharType="end"/>
        </w:r>
      </w:hyperlink>
    </w:p>
    <w:p w14:paraId="72DC2865" w14:textId="6E8BF21D" w:rsidR="005C6B03" w:rsidRDefault="005C6B03">
      <w:pPr>
        <w:pStyle w:val="TOC1"/>
        <w:tabs>
          <w:tab w:val="right" w:leader="dot" w:pos="9016"/>
        </w:tabs>
        <w:rPr>
          <w:rFonts w:eastAsiaTheme="minorEastAsia"/>
          <w:noProof/>
          <w:kern w:val="2"/>
          <w:sz w:val="24"/>
          <w:szCs w:val="24"/>
          <w:lang w:eastAsia="en-GB"/>
          <w14:ligatures w14:val="standardContextual"/>
        </w:rPr>
      </w:pPr>
      <w:hyperlink w:anchor="_Toc170474637" w:history="1">
        <w:r w:rsidRPr="007C1B7C">
          <w:rPr>
            <w:rStyle w:val="Hyperlink"/>
            <w:noProof/>
          </w:rPr>
          <w:t>Home Visits</w:t>
        </w:r>
        <w:r>
          <w:rPr>
            <w:noProof/>
            <w:webHidden/>
          </w:rPr>
          <w:tab/>
        </w:r>
        <w:r>
          <w:rPr>
            <w:noProof/>
            <w:webHidden/>
          </w:rPr>
          <w:fldChar w:fldCharType="begin"/>
        </w:r>
        <w:r>
          <w:rPr>
            <w:noProof/>
            <w:webHidden/>
          </w:rPr>
          <w:instrText xml:space="preserve"> PAGEREF _Toc170474637 \h </w:instrText>
        </w:r>
        <w:r>
          <w:rPr>
            <w:noProof/>
            <w:webHidden/>
          </w:rPr>
        </w:r>
        <w:r>
          <w:rPr>
            <w:noProof/>
            <w:webHidden/>
          </w:rPr>
          <w:fldChar w:fldCharType="separate"/>
        </w:r>
        <w:r w:rsidR="00BB06BB">
          <w:rPr>
            <w:noProof/>
            <w:webHidden/>
          </w:rPr>
          <w:t>1</w:t>
        </w:r>
        <w:r w:rsidR="00892C9E">
          <w:rPr>
            <w:noProof/>
            <w:webHidden/>
          </w:rPr>
          <w:t>8</w:t>
        </w:r>
        <w:r>
          <w:rPr>
            <w:noProof/>
            <w:webHidden/>
          </w:rPr>
          <w:fldChar w:fldCharType="end"/>
        </w:r>
      </w:hyperlink>
    </w:p>
    <w:p w14:paraId="03069BC3" w14:textId="2BF7C21A" w:rsidR="005C6B03" w:rsidRDefault="005C6B03">
      <w:pPr>
        <w:pStyle w:val="TOC1"/>
        <w:tabs>
          <w:tab w:val="right" w:leader="dot" w:pos="9016"/>
        </w:tabs>
        <w:rPr>
          <w:rFonts w:eastAsiaTheme="minorEastAsia"/>
          <w:noProof/>
          <w:kern w:val="2"/>
          <w:sz w:val="24"/>
          <w:szCs w:val="24"/>
          <w:lang w:eastAsia="en-GB"/>
          <w14:ligatures w14:val="standardContextual"/>
        </w:rPr>
      </w:pPr>
      <w:hyperlink w:anchor="_Toc170474642" w:history="1">
        <w:r w:rsidRPr="007C1B7C">
          <w:rPr>
            <w:rStyle w:val="Hyperlink"/>
            <w:noProof/>
          </w:rPr>
          <w:t>Extended Hours</w:t>
        </w:r>
        <w:r>
          <w:rPr>
            <w:noProof/>
            <w:webHidden/>
          </w:rPr>
          <w:tab/>
        </w:r>
        <w:r>
          <w:rPr>
            <w:noProof/>
            <w:webHidden/>
          </w:rPr>
          <w:fldChar w:fldCharType="begin"/>
        </w:r>
        <w:r>
          <w:rPr>
            <w:noProof/>
            <w:webHidden/>
          </w:rPr>
          <w:instrText xml:space="preserve"> PAGEREF _Toc170474642 \h </w:instrText>
        </w:r>
        <w:r>
          <w:rPr>
            <w:noProof/>
            <w:webHidden/>
          </w:rPr>
        </w:r>
        <w:r>
          <w:rPr>
            <w:noProof/>
            <w:webHidden/>
          </w:rPr>
          <w:fldChar w:fldCharType="separate"/>
        </w:r>
        <w:r w:rsidR="00BB06BB">
          <w:rPr>
            <w:noProof/>
            <w:webHidden/>
          </w:rPr>
          <w:t>1</w:t>
        </w:r>
        <w:r w:rsidR="00892C9E">
          <w:rPr>
            <w:noProof/>
            <w:webHidden/>
          </w:rPr>
          <w:t>8</w:t>
        </w:r>
        <w:r>
          <w:rPr>
            <w:noProof/>
            <w:webHidden/>
          </w:rPr>
          <w:fldChar w:fldCharType="end"/>
        </w:r>
      </w:hyperlink>
    </w:p>
    <w:p w14:paraId="2F923F10" w14:textId="597CF45B" w:rsidR="005C6B03" w:rsidRDefault="005C6B03">
      <w:pPr>
        <w:pStyle w:val="TOC1"/>
        <w:tabs>
          <w:tab w:val="right" w:leader="dot" w:pos="9016"/>
        </w:tabs>
        <w:rPr>
          <w:rFonts w:eastAsiaTheme="minorEastAsia"/>
          <w:noProof/>
          <w:kern w:val="2"/>
          <w:sz w:val="24"/>
          <w:szCs w:val="24"/>
          <w:lang w:eastAsia="en-GB"/>
          <w14:ligatures w14:val="standardContextual"/>
        </w:rPr>
      </w:pPr>
      <w:hyperlink w:anchor="_Toc170474643" w:history="1">
        <w:r w:rsidRPr="007C1B7C">
          <w:rPr>
            <w:rStyle w:val="Hyperlink"/>
            <w:noProof/>
          </w:rPr>
          <w:t>Appointments</w:t>
        </w:r>
        <w:r>
          <w:rPr>
            <w:noProof/>
            <w:webHidden/>
          </w:rPr>
          <w:tab/>
        </w:r>
        <w:r w:rsidR="00892C9E">
          <w:rPr>
            <w:noProof/>
            <w:webHidden/>
          </w:rPr>
          <w:t>19</w:t>
        </w:r>
      </w:hyperlink>
    </w:p>
    <w:p w14:paraId="188A1DA3" w14:textId="5AA04B49" w:rsidR="005C6B03" w:rsidRDefault="005C6B03">
      <w:pPr>
        <w:pStyle w:val="TOC1"/>
        <w:tabs>
          <w:tab w:val="right" w:leader="dot" w:pos="9016"/>
        </w:tabs>
        <w:rPr>
          <w:rFonts w:eastAsiaTheme="minorEastAsia"/>
          <w:noProof/>
          <w:kern w:val="2"/>
          <w:sz w:val="24"/>
          <w:szCs w:val="24"/>
          <w:lang w:eastAsia="en-GB"/>
          <w14:ligatures w14:val="standardContextual"/>
        </w:rPr>
      </w:pPr>
      <w:hyperlink w:anchor="_Toc170474644" w:history="1">
        <w:r w:rsidRPr="007C1B7C">
          <w:rPr>
            <w:rStyle w:val="Hyperlink"/>
            <w:noProof/>
          </w:rPr>
          <w:t>Telephone Appointments</w:t>
        </w:r>
        <w:r>
          <w:rPr>
            <w:noProof/>
            <w:webHidden/>
          </w:rPr>
          <w:tab/>
        </w:r>
        <w:r w:rsidR="00892C9E">
          <w:rPr>
            <w:noProof/>
            <w:webHidden/>
          </w:rPr>
          <w:t>19</w:t>
        </w:r>
      </w:hyperlink>
    </w:p>
    <w:p w14:paraId="059FB203" w14:textId="6A0A5206" w:rsidR="005C6B03" w:rsidRDefault="005C6B03">
      <w:pPr>
        <w:pStyle w:val="TOC1"/>
        <w:tabs>
          <w:tab w:val="right" w:leader="dot" w:pos="9016"/>
        </w:tabs>
        <w:rPr>
          <w:rFonts w:eastAsiaTheme="minorEastAsia"/>
          <w:noProof/>
          <w:kern w:val="2"/>
          <w:sz w:val="24"/>
          <w:szCs w:val="24"/>
          <w:lang w:eastAsia="en-GB"/>
          <w14:ligatures w14:val="standardContextual"/>
        </w:rPr>
      </w:pPr>
      <w:hyperlink w:anchor="_Toc170474645" w:history="1">
        <w:r w:rsidRPr="007C1B7C">
          <w:rPr>
            <w:rStyle w:val="Hyperlink"/>
            <w:noProof/>
          </w:rPr>
          <w:t>Armed Forces Veteran Friendly Accredited GP Practice</w:t>
        </w:r>
        <w:r>
          <w:rPr>
            <w:noProof/>
            <w:webHidden/>
          </w:rPr>
          <w:tab/>
        </w:r>
        <w:r w:rsidR="00892C9E">
          <w:rPr>
            <w:noProof/>
            <w:webHidden/>
          </w:rPr>
          <w:t>20</w:t>
        </w:r>
      </w:hyperlink>
    </w:p>
    <w:p w14:paraId="5A7CCE9E" w14:textId="0D7D7673" w:rsidR="005C6B03" w:rsidRDefault="005C6B03">
      <w:pPr>
        <w:pStyle w:val="TOC1"/>
        <w:tabs>
          <w:tab w:val="right" w:leader="dot" w:pos="9016"/>
        </w:tabs>
        <w:rPr>
          <w:rFonts w:eastAsiaTheme="minorEastAsia"/>
          <w:noProof/>
          <w:kern w:val="2"/>
          <w:sz w:val="24"/>
          <w:szCs w:val="24"/>
          <w:lang w:eastAsia="en-GB"/>
          <w14:ligatures w14:val="standardContextual"/>
        </w:rPr>
      </w:pPr>
      <w:hyperlink w:anchor="_Toc170474646" w:history="1">
        <w:r w:rsidRPr="007C1B7C">
          <w:rPr>
            <w:rStyle w:val="Hyperlink"/>
            <w:noProof/>
          </w:rPr>
          <w:t>Carer Support</w:t>
        </w:r>
        <w:r>
          <w:rPr>
            <w:noProof/>
            <w:webHidden/>
          </w:rPr>
          <w:tab/>
        </w:r>
        <w:r>
          <w:rPr>
            <w:noProof/>
            <w:webHidden/>
          </w:rPr>
          <w:fldChar w:fldCharType="begin"/>
        </w:r>
        <w:r>
          <w:rPr>
            <w:noProof/>
            <w:webHidden/>
          </w:rPr>
          <w:instrText xml:space="preserve"> PAGEREF _Toc170474646 \h </w:instrText>
        </w:r>
        <w:r>
          <w:rPr>
            <w:noProof/>
            <w:webHidden/>
          </w:rPr>
        </w:r>
        <w:r>
          <w:rPr>
            <w:noProof/>
            <w:webHidden/>
          </w:rPr>
          <w:fldChar w:fldCharType="separate"/>
        </w:r>
        <w:r w:rsidR="00BB06BB">
          <w:rPr>
            <w:noProof/>
            <w:webHidden/>
          </w:rPr>
          <w:t>2</w:t>
        </w:r>
        <w:r>
          <w:rPr>
            <w:noProof/>
            <w:webHidden/>
          </w:rPr>
          <w:fldChar w:fldCharType="end"/>
        </w:r>
      </w:hyperlink>
      <w:r w:rsidR="00892C9E">
        <w:t>0</w:t>
      </w:r>
    </w:p>
    <w:p w14:paraId="0F4F8688" w14:textId="010F5FB7" w:rsidR="004B3B5E" w:rsidRDefault="003C124B" w:rsidP="004B3B5E">
      <w:pPr>
        <w:pStyle w:val="Heading2"/>
        <w:rPr>
          <w:color w:val="17365D" w:themeColor="text2" w:themeShade="BF"/>
          <w:spacing w:val="5"/>
          <w:kern w:val="28"/>
          <w:sz w:val="52"/>
          <w:szCs w:val="52"/>
        </w:rPr>
      </w:pPr>
      <w:r>
        <w:fldChar w:fldCharType="end"/>
      </w:r>
    </w:p>
    <w:p w14:paraId="234870A6" w14:textId="77777777" w:rsidR="00E12BD6" w:rsidRDefault="00E12BD6">
      <w:pPr>
        <w:rPr>
          <w:rFonts w:asciiTheme="majorHAnsi" w:eastAsiaTheme="majorEastAsia" w:hAnsiTheme="majorHAnsi" w:cstheme="majorBidi"/>
          <w:color w:val="17365D" w:themeColor="text2" w:themeShade="BF"/>
          <w:spacing w:val="5"/>
          <w:kern w:val="28"/>
          <w:sz w:val="52"/>
          <w:szCs w:val="52"/>
        </w:rPr>
      </w:pPr>
      <w:r>
        <w:br w:type="page"/>
      </w:r>
    </w:p>
    <w:p w14:paraId="78E8C80D" w14:textId="6093DB14" w:rsidR="00C468D5" w:rsidRDefault="00C468D5" w:rsidP="00C468D5">
      <w:pPr>
        <w:pStyle w:val="Title"/>
      </w:pPr>
      <w:bookmarkStart w:id="10" w:name="_Toc170474608"/>
      <w:r>
        <w:lastRenderedPageBreak/>
        <w:t>Our Sites</w:t>
      </w:r>
      <w:bookmarkEnd w:id="10"/>
    </w:p>
    <w:p w14:paraId="154F80DA" w14:textId="7653FF67" w:rsidR="005029CD" w:rsidRDefault="00C468D5" w:rsidP="005029CD">
      <w:pPr>
        <w:spacing w:after="0"/>
        <w:rPr>
          <w:sz w:val="24"/>
          <w:szCs w:val="24"/>
        </w:rPr>
      </w:pPr>
      <w:bookmarkStart w:id="11" w:name="_Toc37773544"/>
      <w:r w:rsidRPr="00977DF9">
        <w:rPr>
          <w:rStyle w:val="Heading1Char"/>
        </w:rPr>
        <w:t>Queen Square Surgery</w:t>
      </w:r>
      <w:bookmarkEnd w:id="11"/>
      <w:r w:rsidRPr="00977DF9">
        <w:rPr>
          <w:sz w:val="24"/>
          <w:szCs w:val="24"/>
        </w:rPr>
        <w:t xml:space="preserve"> </w:t>
      </w:r>
      <w:r w:rsidR="009E1D63">
        <w:rPr>
          <w:sz w:val="24"/>
          <w:szCs w:val="24"/>
        </w:rPr>
        <w:t>(Main Site)</w:t>
      </w:r>
    </w:p>
    <w:p w14:paraId="260EF4DA" w14:textId="77777777" w:rsidR="00C468D5" w:rsidRPr="00977DF9" w:rsidRDefault="00C468D5" w:rsidP="00977DF9">
      <w:pPr>
        <w:spacing w:after="0"/>
        <w:rPr>
          <w:sz w:val="24"/>
          <w:szCs w:val="24"/>
        </w:rPr>
      </w:pPr>
      <w:r w:rsidRPr="00977DF9">
        <w:rPr>
          <w:sz w:val="24"/>
          <w:szCs w:val="24"/>
        </w:rPr>
        <w:t>2 Queen Square</w:t>
      </w:r>
    </w:p>
    <w:p w14:paraId="26D417E1" w14:textId="77777777" w:rsidR="00977DF9" w:rsidRDefault="00C468D5" w:rsidP="00977DF9">
      <w:pPr>
        <w:spacing w:after="0"/>
        <w:rPr>
          <w:sz w:val="24"/>
          <w:szCs w:val="24"/>
        </w:rPr>
      </w:pPr>
      <w:r w:rsidRPr="00977DF9">
        <w:rPr>
          <w:sz w:val="24"/>
          <w:szCs w:val="24"/>
        </w:rPr>
        <w:t xml:space="preserve">Lancaster </w:t>
      </w:r>
    </w:p>
    <w:p w14:paraId="31A4CD8F" w14:textId="77777777" w:rsidR="00977DF9" w:rsidRPr="00977DF9" w:rsidRDefault="00977DF9" w:rsidP="00977DF9">
      <w:pPr>
        <w:spacing w:after="0"/>
        <w:rPr>
          <w:sz w:val="24"/>
          <w:szCs w:val="24"/>
        </w:rPr>
      </w:pPr>
      <w:r>
        <w:rPr>
          <w:sz w:val="24"/>
          <w:szCs w:val="24"/>
        </w:rPr>
        <w:t>LA1 1RP</w:t>
      </w:r>
    </w:p>
    <w:p w14:paraId="1A6EB0FB" w14:textId="77777777" w:rsidR="00977DF9" w:rsidRDefault="00977DF9" w:rsidP="00977DF9">
      <w:pPr>
        <w:spacing w:after="0"/>
        <w:rPr>
          <w:b/>
          <w:sz w:val="24"/>
          <w:szCs w:val="24"/>
        </w:rPr>
      </w:pPr>
      <w:r>
        <w:rPr>
          <w:b/>
          <w:sz w:val="24"/>
          <w:szCs w:val="24"/>
        </w:rPr>
        <w:t>Tel: 01524 843333</w:t>
      </w:r>
    </w:p>
    <w:p w14:paraId="23885258" w14:textId="0AFE26EE" w:rsidR="00977DF9" w:rsidRDefault="00977DF9" w:rsidP="00977DF9">
      <w:pPr>
        <w:spacing w:after="0"/>
        <w:rPr>
          <w:b/>
          <w:sz w:val="24"/>
          <w:szCs w:val="24"/>
        </w:rPr>
      </w:pPr>
      <w:r w:rsidRPr="00977DF9">
        <w:rPr>
          <w:b/>
          <w:sz w:val="24"/>
          <w:szCs w:val="24"/>
        </w:rPr>
        <w:t xml:space="preserve">Email: </w:t>
      </w:r>
      <w:r w:rsidR="000F7356" w:rsidRPr="000A254E">
        <w:rPr>
          <w:rStyle w:val="Hyperlink"/>
        </w:rPr>
        <w:t>Lscicb</w:t>
      </w:r>
      <w:r w:rsidR="000A254E" w:rsidRPr="000A254E">
        <w:rPr>
          <w:rStyle w:val="Hyperlink"/>
        </w:rPr>
        <w:t>-mb.queensquare@nhs.net</w:t>
      </w:r>
      <w:r w:rsidR="000A254E">
        <w:rPr>
          <w:b/>
          <w:sz w:val="24"/>
          <w:szCs w:val="24"/>
        </w:rPr>
        <w:t xml:space="preserve"> </w:t>
      </w:r>
    </w:p>
    <w:p w14:paraId="3FCBC68C" w14:textId="2556CED2" w:rsidR="005029CD" w:rsidRPr="005029CD" w:rsidRDefault="005029CD" w:rsidP="005029CD">
      <w:pPr>
        <w:spacing w:after="0"/>
        <w:rPr>
          <w:sz w:val="24"/>
          <w:szCs w:val="24"/>
        </w:rPr>
      </w:pPr>
      <w:r w:rsidRPr="005029CD">
        <w:rPr>
          <w:b/>
          <w:sz w:val="24"/>
          <w:szCs w:val="24"/>
        </w:rPr>
        <w:t>Website:</w:t>
      </w:r>
      <w:r>
        <w:rPr>
          <w:sz w:val="24"/>
          <w:szCs w:val="24"/>
        </w:rPr>
        <w:t xml:space="preserve"> </w:t>
      </w:r>
      <w:hyperlink r:id="rId12" w:history="1">
        <w:r w:rsidR="000A254E" w:rsidRPr="002D65E1">
          <w:rPr>
            <w:rStyle w:val="Hyperlink"/>
            <w:sz w:val="24"/>
            <w:szCs w:val="24"/>
          </w:rPr>
          <w:t>www.queensquare.org</w:t>
        </w:r>
      </w:hyperlink>
    </w:p>
    <w:p w14:paraId="078CB4C4" w14:textId="77777777" w:rsidR="00FB5F4E" w:rsidRDefault="00FB5F4E" w:rsidP="00977DF9">
      <w:pPr>
        <w:spacing w:after="0"/>
        <w:rPr>
          <w:b/>
          <w:sz w:val="24"/>
          <w:szCs w:val="24"/>
        </w:rPr>
      </w:pPr>
    </w:p>
    <w:p w14:paraId="3BFF76C1" w14:textId="77777777" w:rsidR="00977DF9" w:rsidRPr="005029CD" w:rsidRDefault="00FB5F4E" w:rsidP="00FB5F4E">
      <w:pPr>
        <w:pStyle w:val="Heading1"/>
        <w:spacing w:before="0"/>
        <w:jc w:val="center"/>
        <w:rPr>
          <w:rFonts w:asciiTheme="minorHAnsi" w:eastAsiaTheme="minorHAnsi" w:hAnsiTheme="minorHAnsi" w:cstheme="minorBidi"/>
          <w:bCs w:val="0"/>
          <w:color w:val="auto"/>
          <w:sz w:val="24"/>
          <w:szCs w:val="24"/>
        </w:rPr>
      </w:pPr>
      <w:bookmarkStart w:id="12" w:name="_Toc37773545"/>
      <w:r w:rsidRPr="005029CD">
        <w:rPr>
          <w:rFonts w:asciiTheme="minorHAnsi" w:eastAsiaTheme="minorHAnsi" w:hAnsiTheme="minorHAnsi" w:cstheme="minorBidi"/>
          <w:bCs w:val="0"/>
          <w:color w:val="auto"/>
          <w:sz w:val="24"/>
          <w:szCs w:val="24"/>
        </w:rPr>
        <w:t>Opening Times</w:t>
      </w:r>
      <w:bookmarkEnd w:id="12"/>
    </w:p>
    <w:tbl>
      <w:tblPr>
        <w:tblStyle w:val="TableGrid"/>
        <w:tblW w:w="0" w:type="auto"/>
        <w:jc w:val="center"/>
        <w:tblLook w:val="04A0" w:firstRow="1" w:lastRow="0" w:firstColumn="1" w:lastColumn="0" w:noHBand="0" w:noVBand="1"/>
      </w:tblPr>
      <w:tblGrid>
        <w:gridCol w:w="2215"/>
        <w:gridCol w:w="1825"/>
        <w:gridCol w:w="1776"/>
      </w:tblGrid>
      <w:tr w:rsidR="007D0E77" w:rsidRPr="00977DF9" w14:paraId="68050C32" w14:textId="77777777" w:rsidTr="0A39280F">
        <w:trPr>
          <w:trHeight w:val="312"/>
          <w:jc w:val="center"/>
        </w:trPr>
        <w:tc>
          <w:tcPr>
            <w:tcW w:w="2215" w:type="dxa"/>
            <w:vAlign w:val="center"/>
          </w:tcPr>
          <w:p w14:paraId="527BA2C1" w14:textId="77777777" w:rsidR="007D0E77" w:rsidRPr="00977DF9" w:rsidRDefault="007D0E77" w:rsidP="00B03C2F">
            <w:pPr>
              <w:rPr>
                <w:sz w:val="24"/>
                <w:szCs w:val="24"/>
              </w:rPr>
            </w:pPr>
            <w:r w:rsidRPr="00977DF9">
              <w:rPr>
                <w:sz w:val="24"/>
                <w:szCs w:val="24"/>
              </w:rPr>
              <w:t>Monday</w:t>
            </w:r>
          </w:p>
        </w:tc>
        <w:tc>
          <w:tcPr>
            <w:tcW w:w="1825" w:type="dxa"/>
            <w:vAlign w:val="center"/>
          </w:tcPr>
          <w:p w14:paraId="6C1F9B61" w14:textId="77777777" w:rsidR="007D0E77" w:rsidRPr="00977DF9" w:rsidRDefault="007D0E77" w:rsidP="00B03C2F">
            <w:pPr>
              <w:rPr>
                <w:sz w:val="24"/>
                <w:szCs w:val="24"/>
              </w:rPr>
            </w:pPr>
            <w:r w:rsidRPr="00977DF9">
              <w:rPr>
                <w:sz w:val="24"/>
                <w:szCs w:val="24"/>
              </w:rPr>
              <w:t>07:30</w:t>
            </w:r>
          </w:p>
        </w:tc>
        <w:tc>
          <w:tcPr>
            <w:tcW w:w="1776" w:type="dxa"/>
            <w:vAlign w:val="center"/>
          </w:tcPr>
          <w:p w14:paraId="1398CD34" w14:textId="77777777" w:rsidR="007D0E77" w:rsidRPr="00977DF9" w:rsidRDefault="007D0E77" w:rsidP="00B03C2F">
            <w:pPr>
              <w:rPr>
                <w:sz w:val="24"/>
                <w:szCs w:val="24"/>
              </w:rPr>
            </w:pPr>
            <w:r w:rsidRPr="00977DF9">
              <w:rPr>
                <w:sz w:val="24"/>
                <w:szCs w:val="24"/>
              </w:rPr>
              <w:t>18:30</w:t>
            </w:r>
          </w:p>
        </w:tc>
      </w:tr>
      <w:tr w:rsidR="007D0E77" w:rsidRPr="00977DF9" w14:paraId="2952F506" w14:textId="77777777" w:rsidTr="0A39280F">
        <w:trPr>
          <w:trHeight w:val="312"/>
          <w:jc w:val="center"/>
        </w:trPr>
        <w:tc>
          <w:tcPr>
            <w:tcW w:w="2215" w:type="dxa"/>
            <w:vAlign w:val="center"/>
          </w:tcPr>
          <w:p w14:paraId="24B1BEDF" w14:textId="77777777" w:rsidR="007D0E77" w:rsidRPr="00977DF9" w:rsidRDefault="007D0E77" w:rsidP="00B03C2F">
            <w:pPr>
              <w:rPr>
                <w:sz w:val="24"/>
                <w:szCs w:val="24"/>
              </w:rPr>
            </w:pPr>
            <w:r w:rsidRPr="00977DF9">
              <w:rPr>
                <w:sz w:val="24"/>
                <w:szCs w:val="24"/>
              </w:rPr>
              <w:t>Tuesday</w:t>
            </w:r>
          </w:p>
        </w:tc>
        <w:tc>
          <w:tcPr>
            <w:tcW w:w="1825" w:type="dxa"/>
            <w:vAlign w:val="center"/>
          </w:tcPr>
          <w:p w14:paraId="51F42948" w14:textId="77777777" w:rsidR="007D0E77" w:rsidRPr="00977DF9" w:rsidRDefault="007D0E77" w:rsidP="00B03C2F">
            <w:pPr>
              <w:rPr>
                <w:sz w:val="24"/>
                <w:szCs w:val="24"/>
              </w:rPr>
            </w:pPr>
            <w:r w:rsidRPr="00977DF9">
              <w:rPr>
                <w:sz w:val="24"/>
                <w:szCs w:val="24"/>
              </w:rPr>
              <w:t>07:30</w:t>
            </w:r>
          </w:p>
        </w:tc>
        <w:tc>
          <w:tcPr>
            <w:tcW w:w="1776" w:type="dxa"/>
            <w:vAlign w:val="center"/>
          </w:tcPr>
          <w:p w14:paraId="1EE098CF" w14:textId="77777777" w:rsidR="007D0E77" w:rsidRPr="00977DF9" w:rsidRDefault="007D0E77" w:rsidP="00B03C2F">
            <w:pPr>
              <w:rPr>
                <w:sz w:val="24"/>
                <w:szCs w:val="24"/>
              </w:rPr>
            </w:pPr>
            <w:r w:rsidRPr="00977DF9">
              <w:rPr>
                <w:sz w:val="24"/>
                <w:szCs w:val="24"/>
              </w:rPr>
              <w:t>18:30</w:t>
            </w:r>
          </w:p>
        </w:tc>
      </w:tr>
      <w:tr w:rsidR="007D0E77" w:rsidRPr="00977DF9" w14:paraId="60741248" w14:textId="77777777" w:rsidTr="0A39280F">
        <w:trPr>
          <w:trHeight w:val="312"/>
          <w:jc w:val="center"/>
        </w:trPr>
        <w:tc>
          <w:tcPr>
            <w:tcW w:w="2215" w:type="dxa"/>
            <w:vAlign w:val="center"/>
          </w:tcPr>
          <w:p w14:paraId="6E8EA704" w14:textId="77777777" w:rsidR="007D0E77" w:rsidRPr="00977DF9" w:rsidRDefault="007D0E77" w:rsidP="00B03C2F">
            <w:pPr>
              <w:rPr>
                <w:sz w:val="24"/>
                <w:szCs w:val="24"/>
              </w:rPr>
            </w:pPr>
            <w:r w:rsidRPr="00977DF9">
              <w:rPr>
                <w:sz w:val="24"/>
                <w:szCs w:val="24"/>
              </w:rPr>
              <w:t>Wednesday</w:t>
            </w:r>
          </w:p>
        </w:tc>
        <w:tc>
          <w:tcPr>
            <w:tcW w:w="1825" w:type="dxa"/>
            <w:vAlign w:val="center"/>
          </w:tcPr>
          <w:p w14:paraId="71AA3B5D" w14:textId="77777777" w:rsidR="007D0E77" w:rsidRPr="00977DF9" w:rsidRDefault="007D0E77" w:rsidP="00B03C2F">
            <w:pPr>
              <w:rPr>
                <w:sz w:val="24"/>
                <w:szCs w:val="24"/>
              </w:rPr>
            </w:pPr>
            <w:r w:rsidRPr="00977DF9">
              <w:rPr>
                <w:sz w:val="24"/>
                <w:szCs w:val="24"/>
              </w:rPr>
              <w:t>08:00</w:t>
            </w:r>
          </w:p>
        </w:tc>
        <w:tc>
          <w:tcPr>
            <w:tcW w:w="1776" w:type="dxa"/>
            <w:vAlign w:val="center"/>
          </w:tcPr>
          <w:p w14:paraId="2AB442D1" w14:textId="2A778F79" w:rsidR="007D0E77" w:rsidRPr="00977DF9" w:rsidRDefault="008A2941" w:rsidP="00B03C2F">
            <w:pPr>
              <w:rPr>
                <w:sz w:val="24"/>
                <w:szCs w:val="24"/>
              </w:rPr>
            </w:pPr>
            <w:r>
              <w:rPr>
                <w:sz w:val="24"/>
                <w:szCs w:val="24"/>
              </w:rPr>
              <w:t>18:30</w:t>
            </w:r>
          </w:p>
        </w:tc>
      </w:tr>
      <w:tr w:rsidR="007D0E77" w:rsidRPr="00977DF9" w14:paraId="597E43C6" w14:textId="77777777" w:rsidTr="0A39280F">
        <w:trPr>
          <w:trHeight w:val="328"/>
          <w:jc w:val="center"/>
        </w:trPr>
        <w:tc>
          <w:tcPr>
            <w:tcW w:w="2215" w:type="dxa"/>
            <w:vAlign w:val="center"/>
          </w:tcPr>
          <w:p w14:paraId="5FEE4380" w14:textId="77777777" w:rsidR="007D0E77" w:rsidRPr="00977DF9" w:rsidRDefault="007D0E77" w:rsidP="00B03C2F">
            <w:pPr>
              <w:rPr>
                <w:sz w:val="24"/>
                <w:szCs w:val="24"/>
              </w:rPr>
            </w:pPr>
            <w:r w:rsidRPr="00977DF9">
              <w:rPr>
                <w:sz w:val="24"/>
                <w:szCs w:val="24"/>
              </w:rPr>
              <w:t>Thursday</w:t>
            </w:r>
          </w:p>
        </w:tc>
        <w:tc>
          <w:tcPr>
            <w:tcW w:w="1825" w:type="dxa"/>
            <w:vAlign w:val="center"/>
          </w:tcPr>
          <w:p w14:paraId="52A05C31" w14:textId="77777777" w:rsidR="007D0E77" w:rsidRPr="00977DF9" w:rsidRDefault="007D0E77" w:rsidP="00B03C2F">
            <w:pPr>
              <w:rPr>
                <w:sz w:val="24"/>
                <w:szCs w:val="24"/>
              </w:rPr>
            </w:pPr>
            <w:r w:rsidRPr="00977DF9">
              <w:rPr>
                <w:sz w:val="24"/>
                <w:szCs w:val="24"/>
              </w:rPr>
              <w:t>08:00</w:t>
            </w:r>
          </w:p>
        </w:tc>
        <w:tc>
          <w:tcPr>
            <w:tcW w:w="1776" w:type="dxa"/>
            <w:vAlign w:val="center"/>
          </w:tcPr>
          <w:p w14:paraId="6CFDA3B5" w14:textId="7C7B001A" w:rsidR="007D0E77" w:rsidRPr="00977DF9" w:rsidRDefault="008A2941" w:rsidP="00B03C2F">
            <w:pPr>
              <w:rPr>
                <w:sz w:val="24"/>
                <w:szCs w:val="24"/>
              </w:rPr>
            </w:pPr>
            <w:r>
              <w:rPr>
                <w:sz w:val="24"/>
                <w:szCs w:val="24"/>
              </w:rPr>
              <w:t>20:00</w:t>
            </w:r>
          </w:p>
        </w:tc>
      </w:tr>
      <w:tr w:rsidR="007D0E77" w:rsidRPr="00977DF9" w14:paraId="390AD175" w14:textId="77777777" w:rsidTr="0A39280F">
        <w:trPr>
          <w:trHeight w:val="312"/>
          <w:jc w:val="center"/>
        </w:trPr>
        <w:tc>
          <w:tcPr>
            <w:tcW w:w="2215" w:type="dxa"/>
            <w:vAlign w:val="center"/>
          </w:tcPr>
          <w:p w14:paraId="5BFAE7DB" w14:textId="77777777" w:rsidR="007D0E77" w:rsidRPr="00977DF9" w:rsidRDefault="007D0E77" w:rsidP="00B03C2F">
            <w:pPr>
              <w:rPr>
                <w:sz w:val="24"/>
                <w:szCs w:val="24"/>
              </w:rPr>
            </w:pPr>
            <w:r w:rsidRPr="00977DF9">
              <w:rPr>
                <w:sz w:val="24"/>
                <w:szCs w:val="24"/>
              </w:rPr>
              <w:t>Friday</w:t>
            </w:r>
          </w:p>
        </w:tc>
        <w:tc>
          <w:tcPr>
            <w:tcW w:w="1825" w:type="dxa"/>
            <w:vAlign w:val="center"/>
          </w:tcPr>
          <w:p w14:paraId="439DB019" w14:textId="0316C7B8" w:rsidR="007D0E77" w:rsidRPr="00977DF9" w:rsidRDefault="007D0E77" w:rsidP="00B03C2F">
            <w:pPr>
              <w:rPr>
                <w:sz w:val="24"/>
                <w:szCs w:val="24"/>
              </w:rPr>
            </w:pPr>
            <w:r w:rsidRPr="0A39280F">
              <w:rPr>
                <w:sz w:val="24"/>
                <w:szCs w:val="24"/>
              </w:rPr>
              <w:t>0</w:t>
            </w:r>
            <w:r w:rsidR="20E1EB40" w:rsidRPr="0A39280F">
              <w:rPr>
                <w:sz w:val="24"/>
                <w:szCs w:val="24"/>
              </w:rPr>
              <w:t>8:00</w:t>
            </w:r>
          </w:p>
        </w:tc>
        <w:tc>
          <w:tcPr>
            <w:tcW w:w="1776" w:type="dxa"/>
            <w:vAlign w:val="center"/>
          </w:tcPr>
          <w:p w14:paraId="13798C5F" w14:textId="77777777" w:rsidR="007D0E77" w:rsidRPr="00977DF9" w:rsidRDefault="007D0E77" w:rsidP="00B03C2F">
            <w:pPr>
              <w:rPr>
                <w:sz w:val="24"/>
                <w:szCs w:val="24"/>
              </w:rPr>
            </w:pPr>
            <w:r w:rsidRPr="00977DF9">
              <w:rPr>
                <w:sz w:val="24"/>
                <w:szCs w:val="24"/>
              </w:rPr>
              <w:t>18:30</w:t>
            </w:r>
          </w:p>
        </w:tc>
      </w:tr>
      <w:tr w:rsidR="007D0E77" w:rsidRPr="00977DF9" w14:paraId="243ACCEE" w14:textId="77777777" w:rsidTr="0A39280F">
        <w:trPr>
          <w:trHeight w:val="661"/>
          <w:jc w:val="center"/>
        </w:trPr>
        <w:tc>
          <w:tcPr>
            <w:tcW w:w="2215" w:type="dxa"/>
            <w:vAlign w:val="center"/>
          </w:tcPr>
          <w:p w14:paraId="6F125123" w14:textId="77777777" w:rsidR="007D0E77" w:rsidRPr="00977DF9" w:rsidRDefault="007D0E77" w:rsidP="00B03C2F">
            <w:pPr>
              <w:rPr>
                <w:sz w:val="24"/>
                <w:szCs w:val="24"/>
              </w:rPr>
            </w:pPr>
            <w:r w:rsidRPr="00977DF9">
              <w:rPr>
                <w:sz w:val="24"/>
                <w:szCs w:val="24"/>
              </w:rPr>
              <w:t>2nd Saturday of every month*</w:t>
            </w:r>
            <w:r>
              <w:rPr>
                <w:sz w:val="24"/>
                <w:szCs w:val="24"/>
              </w:rPr>
              <w:t xml:space="preserve"> </w:t>
            </w:r>
          </w:p>
        </w:tc>
        <w:tc>
          <w:tcPr>
            <w:tcW w:w="1825" w:type="dxa"/>
            <w:vAlign w:val="center"/>
          </w:tcPr>
          <w:p w14:paraId="2CBFB18A" w14:textId="5F31720E" w:rsidR="007D0E77" w:rsidRPr="00977DF9" w:rsidRDefault="007D0E77" w:rsidP="00B03C2F">
            <w:pPr>
              <w:rPr>
                <w:sz w:val="24"/>
                <w:szCs w:val="24"/>
              </w:rPr>
            </w:pPr>
            <w:r w:rsidRPr="00977DF9">
              <w:rPr>
                <w:sz w:val="24"/>
                <w:szCs w:val="24"/>
              </w:rPr>
              <w:t>08:</w:t>
            </w:r>
            <w:r w:rsidR="00297CD4">
              <w:rPr>
                <w:sz w:val="24"/>
                <w:szCs w:val="24"/>
              </w:rPr>
              <w:t>0</w:t>
            </w:r>
            <w:r w:rsidRPr="00977DF9">
              <w:rPr>
                <w:sz w:val="24"/>
                <w:szCs w:val="24"/>
              </w:rPr>
              <w:t>0</w:t>
            </w:r>
          </w:p>
        </w:tc>
        <w:tc>
          <w:tcPr>
            <w:tcW w:w="1776" w:type="dxa"/>
            <w:vAlign w:val="center"/>
          </w:tcPr>
          <w:p w14:paraId="510ABE7E" w14:textId="759215BD" w:rsidR="007D0E77" w:rsidRPr="00977DF9" w:rsidRDefault="007D0E77" w:rsidP="00B03C2F">
            <w:pPr>
              <w:rPr>
                <w:sz w:val="24"/>
                <w:szCs w:val="24"/>
              </w:rPr>
            </w:pPr>
            <w:r w:rsidRPr="00977DF9">
              <w:rPr>
                <w:sz w:val="24"/>
                <w:szCs w:val="24"/>
              </w:rPr>
              <w:t>1</w:t>
            </w:r>
            <w:r w:rsidR="00297CD4">
              <w:rPr>
                <w:sz w:val="24"/>
                <w:szCs w:val="24"/>
              </w:rPr>
              <w:t>3</w:t>
            </w:r>
            <w:r w:rsidRPr="00977DF9">
              <w:rPr>
                <w:sz w:val="24"/>
                <w:szCs w:val="24"/>
              </w:rPr>
              <w:t>:00</w:t>
            </w:r>
          </w:p>
        </w:tc>
      </w:tr>
    </w:tbl>
    <w:p w14:paraId="7ED4822D" w14:textId="77777777" w:rsidR="007D0E77" w:rsidRPr="007D0E77" w:rsidRDefault="007D0E77" w:rsidP="007D0E77"/>
    <w:p w14:paraId="3992EFA2" w14:textId="1AE7D388" w:rsidR="00C468D5" w:rsidRPr="009E1D63" w:rsidRDefault="00C468D5" w:rsidP="005029CD">
      <w:pPr>
        <w:pStyle w:val="Heading1"/>
        <w:spacing w:before="0"/>
        <w:rPr>
          <w:rFonts w:asciiTheme="minorHAnsi" w:eastAsiaTheme="minorHAnsi" w:hAnsiTheme="minorHAnsi" w:cstheme="minorBidi"/>
          <w:b w:val="0"/>
          <w:bCs w:val="0"/>
          <w:color w:val="auto"/>
          <w:sz w:val="24"/>
          <w:szCs w:val="24"/>
        </w:rPr>
      </w:pPr>
      <w:bookmarkStart w:id="13" w:name="_Toc37773546"/>
      <w:r w:rsidRPr="00977DF9">
        <w:t>Caton Health Centre</w:t>
      </w:r>
      <w:bookmarkEnd w:id="13"/>
      <w:r w:rsidR="009E1D63">
        <w:t xml:space="preserve"> </w:t>
      </w:r>
      <w:r w:rsidR="009E1D63" w:rsidRPr="009E1D63">
        <w:rPr>
          <w:rFonts w:asciiTheme="minorHAnsi" w:eastAsiaTheme="minorHAnsi" w:hAnsiTheme="minorHAnsi" w:cstheme="minorBidi"/>
          <w:b w:val="0"/>
          <w:bCs w:val="0"/>
          <w:color w:val="auto"/>
          <w:sz w:val="24"/>
          <w:szCs w:val="24"/>
        </w:rPr>
        <w:t>(Branch Site)</w:t>
      </w:r>
    </w:p>
    <w:p w14:paraId="54FFFA49" w14:textId="77777777" w:rsidR="00C468D5" w:rsidRPr="00977DF9" w:rsidRDefault="00C468D5" w:rsidP="00977DF9">
      <w:pPr>
        <w:spacing w:after="0"/>
        <w:rPr>
          <w:sz w:val="24"/>
          <w:szCs w:val="24"/>
        </w:rPr>
      </w:pPr>
      <w:r w:rsidRPr="00977DF9">
        <w:rPr>
          <w:sz w:val="24"/>
          <w:szCs w:val="24"/>
        </w:rPr>
        <w:t>Hornby Road</w:t>
      </w:r>
    </w:p>
    <w:p w14:paraId="7B319397" w14:textId="77777777" w:rsidR="00C468D5" w:rsidRPr="00977DF9" w:rsidRDefault="00C468D5" w:rsidP="00977DF9">
      <w:pPr>
        <w:spacing w:after="0"/>
        <w:rPr>
          <w:sz w:val="24"/>
          <w:szCs w:val="24"/>
        </w:rPr>
      </w:pPr>
      <w:r w:rsidRPr="00977DF9">
        <w:rPr>
          <w:sz w:val="24"/>
          <w:szCs w:val="24"/>
        </w:rPr>
        <w:t>Caton</w:t>
      </w:r>
    </w:p>
    <w:p w14:paraId="37F7F63A" w14:textId="77777777" w:rsidR="00977DF9" w:rsidRDefault="00C468D5" w:rsidP="00977DF9">
      <w:pPr>
        <w:spacing w:after="0"/>
        <w:rPr>
          <w:sz w:val="24"/>
          <w:szCs w:val="24"/>
        </w:rPr>
      </w:pPr>
      <w:r w:rsidRPr="00977DF9">
        <w:rPr>
          <w:sz w:val="24"/>
          <w:szCs w:val="24"/>
        </w:rPr>
        <w:t xml:space="preserve">Lancaster </w:t>
      </w:r>
    </w:p>
    <w:p w14:paraId="3EADD7FA" w14:textId="77777777" w:rsidR="00C468D5" w:rsidRDefault="00C468D5" w:rsidP="00977DF9">
      <w:pPr>
        <w:spacing w:after="0"/>
        <w:rPr>
          <w:sz w:val="24"/>
          <w:szCs w:val="24"/>
        </w:rPr>
      </w:pPr>
      <w:r w:rsidRPr="00977DF9">
        <w:rPr>
          <w:sz w:val="24"/>
          <w:szCs w:val="24"/>
        </w:rPr>
        <w:t>LA2 9QW</w:t>
      </w:r>
    </w:p>
    <w:p w14:paraId="2E43618C" w14:textId="77777777" w:rsidR="00FB5F4E" w:rsidRDefault="00FB5F4E" w:rsidP="00977DF9">
      <w:pPr>
        <w:spacing w:after="0"/>
        <w:rPr>
          <w:sz w:val="24"/>
          <w:szCs w:val="24"/>
        </w:rPr>
      </w:pPr>
    </w:p>
    <w:p w14:paraId="6A01F586" w14:textId="77777777" w:rsidR="00977DF9" w:rsidRPr="005029CD" w:rsidRDefault="00FB5F4E" w:rsidP="00FB5F4E">
      <w:pPr>
        <w:spacing w:after="0"/>
        <w:jc w:val="center"/>
        <w:rPr>
          <w:b/>
          <w:sz w:val="24"/>
          <w:szCs w:val="24"/>
        </w:rPr>
      </w:pPr>
      <w:r w:rsidRPr="005029CD">
        <w:rPr>
          <w:b/>
          <w:sz w:val="24"/>
          <w:szCs w:val="24"/>
        </w:rPr>
        <w:t>Opening Times</w:t>
      </w:r>
    </w:p>
    <w:tbl>
      <w:tblPr>
        <w:tblStyle w:val="TableGrid"/>
        <w:tblW w:w="5436" w:type="dxa"/>
        <w:jc w:val="center"/>
        <w:tblLook w:val="04A0" w:firstRow="1" w:lastRow="0" w:firstColumn="1" w:lastColumn="0" w:noHBand="0" w:noVBand="1"/>
      </w:tblPr>
      <w:tblGrid>
        <w:gridCol w:w="1812"/>
        <w:gridCol w:w="1812"/>
        <w:gridCol w:w="1812"/>
      </w:tblGrid>
      <w:tr w:rsidR="00FB5F4E" w:rsidRPr="007D0E77" w14:paraId="1CC77418" w14:textId="77777777" w:rsidTr="00B03C2F">
        <w:trPr>
          <w:trHeight w:val="377"/>
          <w:jc w:val="center"/>
        </w:trPr>
        <w:tc>
          <w:tcPr>
            <w:tcW w:w="1812" w:type="dxa"/>
            <w:vAlign w:val="center"/>
          </w:tcPr>
          <w:p w14:paraId="68350253" w14:textId="77777777" w:rsidR="00FB5F4E" w:rsidRPr="007D0E77" w:rsidRDefault="00FB5F4E" w:rsidP="00B03C2F">
            <w:pPr>
              <w:rPr>
                <w:sz w:val="24"/>
                <w:szCs w:val="24"/>
              </w:rPr>
            </w:pPr>
            <w:r w:rsidRPr="007D0E77">
              <w:rPr>
                <w:sz w:val="24"/>
                <w:szCs w:val="24"/>
              </w:rPr>
              <w:t>Monday</w:t>
            </w:r>
          </w:p>
        </w:tc>
        <w:tc>
          <w:tcPr>
            <w:tcW w:w="1812" w:type="dxa"/>
            <w:vAlign w:val="center"/>
          </w:tcPr>
          <w:p w14:paraId="54A71287" w14:textId="4AD2187C" w:rsidR="00FB5F4E" w:rsidRPr="007D0E77" w:rsidRDefault="00FB5F4E" w:rsidP="00B03C2F">
            <w:pPr>
              <w:rPr>
                <w:sz w:val="24"/>
                <w:szCs w:val="24"/>
              </w:rPr>
            </w:pPr>
            <w:r w:rsidRPr="007D0E77">
              <w:rPr>
                <w:sz w:val="24"/>
                <w:szCs w:val="24"/>
              </w:rPr>
              <w:t>08:</w:t>
            </w:r>
            <w:r w:rsidR="0053082F">
              <w:rPr>
                <w:sz w:val="24"/>
                <w:szCs w:val="24"/>
              </w:rPr>
              <w:t>0</w:t>
            </w:r>
            <w:r w:rsidRPr="007D0E77">
              <w:rPr>
                <w:sz w:val="24"/>
                <w:szCs w:val="24"/>
              </w:rPr>
              <w:t>0</w:t>
            </w:r>
          </w:p>
        </w:tc>
        <w:tc>
          <w:tcPr>
            <w:tcW w:w="1812" w:type="dxa"/>
            <w:vAlign w:val="center"/>
          </w:tcPr>
          <w:p w14:paraId="287E9FDC" w14:textId="5C496AC5" w:rsidR="00FB5F4E" w:rsidRPr="007D0E77" w:rsidRDefault="00C84BF8" w:rsidP="00B03C2F">
            <w:pPr>
              <w:rPr>
                <w:sz w:val="24"/>
                <w:szCs w:val="24"/>
              </w:rPr>
            </w:pPr>
            <w:r w:rsidRPr="007D0E77">
              <w:rPr>
                <w:sz w:val="24"/>
                <w:szCs w:val="24"/>
              </w:rPr>
              <w:t>18:00</w:t>
            </w:r>
          </w:p>
        </w:tc>
      </w:tr>
      <w:tr w:rsidR="00FB5F4E" w:rsidRPr="007D0E77" w14:paraId="64106A03" w14:textId="77777777" w:rsidTr="00B03C2F">
        <w:trPr>
          <w:trHeight w:val="377"/>
          <w:jc w:val="center"/>
        </w:trPr>
        <w:tc>
          <w:tcPr>
            <w:tcW w:w="1812" w:type="dxa"/>
            <w:vAlign w:val="center"/>
          </w:tcPr>
          <w:p w14:paraId="2ABD86E6" w14:textId="77777777" w:rsidR="00FB5F4E" w:rsidRPr="007D0E77" w:rsidRDefault="00FB5F4E" w:rsidP="00B03C2F">
            <w:pPr>
              <w:rPr>
                <w:sz w:val="24"/>
                <w:szCs w:val="24"/>
              </w:rPr>
            </w:pPr>
            <w:r w:rsidRPr="007D0E77">
              <w:rPr>
                <w:sz w:val="24"/>
                <w:szCs w:val="24"/>
              </w:rPr>
              <w:t>Tuesday</w:t>
            </w:r>
          </w:p>
        </w:tc>
        <w:tc>
          <w:tcPr>
            <w:tcW w:w="1812" w:type="dxa"/>
            <w:vAlign w:val="center"/>
          </w:tcPr>
          <w:p w14:paraId="43ECF8A6" w14:textId="511CE632" w:rsidR="00FB5F4E" w:rsidRPr="007D0E77" w:rsidRDefault="00FB5F4E" w:rsidP="00B03C2F">
            <w:pPr>
              <w:rPr>
                <w:sz w:val="24"/>
                <w:szCs w:val="24"/>
              </w:rPr>
            </w:pPr>
            <w:r w:rsidRPr="007D0E77">
              <w:rPr>
                <w:sz w:val="24"/>
                <w:szCs w:val="24"/>
              </w:rPr>
              <w:t>08:</w:t>
            </w:r>
            <w:r w:rsidR="0053082F">
              <w:rPr>
                <w:sz w:val="24"/>
                <w:szCs w:val="24"/>
              </w:rPr>
              <w:t>0</w:t>
            </w:r>
            <w:r w:rsidRPr="007D0E77">
              <w:rPr>
                <w:sz w:val="24"/>
                <w:szCs w:val="24"/>
              </w:rPr>
              <w:t>0</w:t>
            </w:r>
          </w:p>
        </w:tc>
        <w:tc>
          <w:tcPr>
            <w:tcW w:w="1812" w:type="dxa"/>
            <w:vAlign w:val="center"/>
          </w:tcPr>
          <w:p w14:paraId="750BE300" w14:textId="43C1F702" w:rsidR="00FB5F4E" w:rsidRPr="007D0E77" w:rsidRDefault="00FB5F4E" w:rsidP="00B03C2F">
            <w:pPr>
              <w:rPr>
                <w:sz w:val="24"/>
                <w:szCs w:val="24"/>
              </w:rPr>
            </w:pPr>
            <w:r w:rsidRPr="007D0E77">
              <w:rPr>
                <w:sz w:val="24"/>
                <w:szCs w:val="24"/>
              </w:rPr>
              <w:t>18:00</w:t>
            </w:r>
          </w:p>
        </w:tc>
      </w:tr>
      <w:tr w:rsidR="00FB5F4E" w:rsidRPr="007D0E77" w14:paraId="46F3CB69" w14:textId="77777777" w:rsidTr="00B03C2F">
        <w:trPr>
          <w:trHeight w:val="377"/>
          <w:jc w:val="center"/>
        </w:trPr>
        <w:tc>
          <w:tcPr>
            <w:tcW w:w="1812" w:type="dxa"/>
            <w:vAlign w:val="center"/>
          </w:tcPr>
          <w:p w14:paraId="64BFEE66" w14:textId="77777777" w:rsidR="00FB5F4E" w:rsidRPr="007D0E77" w:rsidRDefault="00FB5F4E" w:rsidP="00B03C2F">
            <w:pPr>
              <w:rPr>
                <w:sz w:val="24"/>
                <w:szCs w:val="24"/>
              </w:rPr>
            </w:pPr>
            <w:r w:rsidRPr="007D0E77">
              <w:rPr>
                <w:sz w:val="24"/>
                <w:szCs w:val="24"/>
              </w:rPr>
              <w:t>Wednesday</w:t>
            </w:r>
          </w:p>
        </w:tc>
        <w:tc>
          <w:tcPr>
            <w:tcW w:w="1812" w:type="dxa"/>
            <w:vAlign w:val="center"/>
          </w:tcPr>
          <w:p w14:paraId="32299BD1" w14:textId="3B537394" w:rsidR="00FB5F4E" w:rsidRPr="007D0E77" w:rsidRDefault="00FB5F4E" w:rsidP="00B03C2F">
            <w:pPr>
              <w:rPr>
                <w:sz w:val="24"/>
                <w:szCs w:val="24"/>
              </w:rPr>
            </w:pPr>
            <w:r w:rsidRPr="007D0E77">
              <w:rPr>
                <w:sz w:val="24"/>
                <w:szCs w:val="24"/>
              </w:rPr>
              <w:t>08:</w:t>
            </w:r>
            <w:r w:rsidR="0053082F">
              <w:rPr>
                <w:sz w:val="24"/>
                <w:szCs w:val="24"/>
              </w:rPr>
              <w:t>0</w:t>
            </w:r>
            <w:r w:rsidR="00A931CD">
              <w:rPr>
                <w:sz w:val="24"/>
                <w:szCs w:val="24"/>
              </w:rPr>
              <w:t>0</w:t>
            </w:r>
          </w:p>
        </w:tc>
        <w:tc>
          <w:tcPr>
            <w:tcW w:w="1812" w:type="dxa"/>
            <w:vAlign w:val="center"/>
          </w:tcPr>
          <w:p w14:paraId="014B75D3" w14:textId="77123853" w:rsidR="00FB5F4E" w:rsidRPr="007D0E77" w:rsidRDefault="00A931CD" w:rsidP="00B03C2F">
            <w:pPr>
              <w:rPr>
                <w:sz w:val="24"/>
                <w:szCs w:val="24"/>
              </w:rPr>
            </w:pPr>
            <w:r w:rsidRPr="007D0E77">
              <w:rPr>
                <w:sz w:val="24"/>
                <w:szCs w:val="24"/>
              </w:rPr>
              <w:t>18:00</w:t>
            </w:r>
          </w:p>
        </w:tc>
      </w:tr>
      <w:tr w:rsidR="00FB5F4E" w:rsidRPr="007D0E77" w14:paraId="715495E7" w14:textId="77777777" w:rsidTr="00B03C2F">
        <w:trPr>
          <w:trHeight w:val="396"/>
          <w:jc w:val="center"/>
        </w:trPr>
        <w:tc>
          <w:tcPr>
            <w:tcW w:w="1812" w:type="dxa"/>
            <w:vAlign w:val="center"/>
          </w:tcPr>
          <w:p w14:paraId="11CF57FC" w14:textId="77777777" w:rsidR="00FB5F4E" w:rsidRPr="007D0E77" w:rsidRDefault="00FB5F4E" w:rsidP="00B03C2F">
            <w:pPr>
              <w:rPr>
                <w:sz w:val="24"/>
                <w:szCs w:val="24"/>
              </w:rPr>
            </w:pPr>
            <w:r w:rsidRPr="007D0E77">
              <w:rPr>
                <w:sz w:val="24"/>
                <w:szCs w:val="24"/>
              </w:rPr>
              <w:t>Thursday</w:t>
            </w:r>
          </w:p>
        </w:tc>
        <w:tc>
          <w:tcPr>
            <w:tcW w:w="1812" w:type="dxa"/>
            <w:vAlign w:val="center"/>
          </w:tcPr>
          <w:p w14:paraId="5A6F1F82" w14:textId="66985B95" w:rsidR="00FB5F4E" w:rsidRPr="007D0E77" w:rsidRDefault="00995EC5" w:rsidP="00B03C2F">
            <w:pPr>
              <w:rPr>
                <w:sz w:val="24"/>
                <w:szCs w:val="24"/>
              </w:rPr>
            </w:pPr>
            <w:r>
              <w:rPr>
                <w:sz w:val="24"/>
                <w:szCs w:val="24"/>
              </w:rPr>
              <w:t>0</w:t>
            </w:r>
            <w:r w:rsidR="00FB5F4E" w:rsidRPr="007D0E77">
              <w:rPr>
                <w:sz w:val="24"/>
                <w:szCs w:val="24"/>
              </w:rPr>
              <w:t>8</w:t>
            </w:r>
            <w:r w:rsidR="00A931CD">
              <w:rPr>
                <w:sz w:val="24"/>
                <w:szCs w:val="24"/>
              </w:rPr>
              <w:t>:00</w:t>
            </w:r>
          </w:p>
        </w:tc>
        <w:tc>
          <w:tcPr>
            <w:tcW w:w="1812" w:type="dxa"/>
            <w:vAlign w:val="center"/>
          </w:tcPr>
          <w:p w14:paraId="7418AA92" w14:textId="1BB53577" w:rsidR="00FB5F4E" w:rsidRPr="007D0E77" w:rsidRDefault="00FB5F4E" w:rsidP="00B03C2F">
            <w:pPr>
              <w:rPr>
                <w:sz w:val="24"/>
                <w:szCs w:val="24"/>
              </w:rPr>
            </w:pPr>
            <w:r w:rsidRPr="007D0E77">
              <w:rPr>
                <w:sz w:val="24"/>
                <w:szCs w:val="24"/>
              </w:rPr>
              <w:t>18:00</w:t>
            </w:r>
          </w:p>
        </w:tc>
      </w:tr>
      <w:tr w:rsidR="00FB5F4E" w:rsidRPr="00977DF9" w14:paraId="609880BA" w14:textId="77777777" w:rsidTr="00B03C2F">
        <w:trPr>
          <w:trHeight w:val="396"/>
          <w:jc w:val="center"/>
        </w:trPr>
        <w:tc>
          <w:tcPr>
            <w:tcW w:w="1812" w:type="dxa"/>
            <w:vAlign w:val="center"/>
          </w:tcPr>
          <w:p w14:paraId="5507AA4A" w14:textId="77777777" w:rsidR="00FB5F4E" w:rsidRPr="007D0E77" w:rsidRDefault="00FB5F4E" w:rsidP="00B03C2F">
            <w:pPr>
              <w:rPr>
                <w:sz w:val="24"/>
                <w:szCs w:val="24"/>
              </w:rPr>
            </w:pPr>
            <w:r w:rsidRPr="007D0E77">
              <w:rPr>
                <w:sz w:val="24"/>
                <w:szCs w:val="24"/>
              </w:rPr>
              <w:t>Friday</w:t>
            </w:r>
          </w:p>
        </w:tc>
        <w:tc>
          <w:tcPr>
            <w:tcW w:w="1812" w:type="dxa"/>
            <w:vAlign w:val="center"/>
          </w:tcPr>
          <w:p w14:paraId="221CBDF7" w14:textId="6B6E0A3C" w:rsidR="00FB5F4E" w:rsidRPr="007D0E77" w:rsidRDefault="00A931CD" w:rsidP="00B03C2F">
            <w:pPr>
              <w:rPr>
                <w:sz w:val="24"/>
                <w:szCs w:val="24"/>
              </w:rPr>
            </w:pPr>
            <w:r>
              <w:rPr>
                <w:sz w:val="24"/>
                <w:szCs w:val="24"/>
              </w:rPr>
              <w:t>0</w:t>
            </w:r>
            <w:r w:rsidR="00995EC5">
              <w:rPr>
                <w:sz w:val="24"/>
                <w:szCs w:val="24"/>
              </w:rPr>
              <w:t>8:00</w:t>
            </w:r>
          </w:p>
        </w:tc>
        <w:tc>
          <w:tcPr>
            <w:tcW w:w="1812" w:type="dxa"/>
            <w:vAlign w:val="center"/>
          </w:tcPr>
          <w:p w14:paraId="43B0617B" w14:textId="778B822D" w:rsidR="00FB5F4E" w:rsidRPr="00977DF9" w:rsidRDefault="00FB5F4E" w:rsidP="00B03C2F">
            <w:pPr>
              <w:rPr>
                <w:sz w:val="24"/>
                <w:szCs w:val="24"/>
              </w:rPr>
            </w:pPr>
            <w:r w:rsidRPr="007D0E77">
              <w:rPr>
                <w:sz w:val="24"/>
                <w:szCs w:val="24"/>
              </w:rPr>
              <w:t>18:00</w:t>
            </w:r>
          </w:p>
        </w:tc>
      </w:tr>
    </w:tbl>
    <w:p w14:paraId="558F3FA1" w14:textId="77777777" w:rsidR="00FB5F4E" w:rsidRPr="00977DF9" w:rsidRDefault="00FB5F4E" w:rsidP="00977DF9">
      <w:pPr>
        <w:spacing w:after="0"/>
        <w:rPr>
          <w:sz w:val="24"/>
          <w:szCs w:val="24"/>
        </w:rPr>
      </w:pPr>
    </w:p>
    <w:p w14:paraId="7388D814" w14:textId="77777777" w:rsidR="00977DF9" w:rsidRPr="00977DF9" w:rsidRDefault="00977DF9" w:rsidP="00977DF9">
      <w:pPr>
        <w:spacing w:after="0"/>
        <w:rPr>
          <w:sz w:val="24"/>
          <w:szCs w:val="24"/>
        </w:rPr>
      </w:pPr>
    </w:p>
    <w:p w14:paraId="63D67A3D" w14:textId="77777777" w:rsidR="00C468D5" w:rsidRPr="00977DF9" w:rsidRDefault="00C468D5" w:rsidP="005029CD">
      <w:pPr>
        <w:spacing w:after="0"/>
        <w:rPr>
          <w:sz w:val="24"/>
          <w:szCs w:val="24"/>
        </w:rPr>
      </w:pPr>
      <w:bookmarkStart w:id="14" w:name="_Toc37773547"/>
      <w:proofErr w:type="spellStart"/>
      <w:r w:rsidRPr="00977DF9">
        <w:rPr>
          <w:rStyle w:val="Heading1Char"/>
        </w:rPr>
        <w:t>H</w:t>
      </w:r>
      <w:r w:rsidR="00977DF9" w:rsidRPr="00977DF9">
        <w:rPr>
          <w:rStyle w:val="Heading1Char"/>
        </w:rPr>
        <w:t>ealthub</w:t>
      </w:r>
      <w:bookmarkEnd w:id="14"/>
      <w:proofErr w:type="spellEnd"/>
    </w:p>
    <w:p w14:paraId="361C637B" w14:textId="77777777" w:rsidR="00C468D5" w:rsidRPr="00977DF9" w:rsidRDefault="00C468D5" w:rsidP="00977DF9">
      <w:pPr>
        <w:spacing w:after="0"/>
        <w:rPr>
          <w:sz w:val="24"/>
          <w:szCs w:val="24"/>
        </w:rPr>
      </w:pPr>
      <w:r w:rsidRPr="00977DF9">
        <w:rPr>
          <w:sz w:val="24"/>
          <w:szCs w:val="24"/>
        </w:rPr>
        <w:t>1b Queen Street</w:t>
      </w:r>
    </w:p>
    <w:p w14:paraId="7A21400B" w14:textId="77777777" w:rsidR="00977DF9" w:rsidRDefault="00C468D5" w:rsidP="00977DF9">
      <w:pPr>
        <w:spacing w:after="0"/>
        <w:rPr>
          <w:sz w:val="24"/>
          <w:szCs w:val="24"/>
        </w:rPr>
      </w:pPr>
      <w:r w:rsidRPr="00977DF9">
        <w:rPr>
          <w:sz w:val="24"/>
          <w:szCs w:val="24"/>
        </w:rPr>
        <w:t xml:space="preserve">Lancaster </w:t>
      </w:r>
    </w:p>
    <w:p w14:paraId="68A2E872" w14:textId="77777777" w:rsidR="00977DF9" w:rsidRDefault="00FB5F4E" w:rsidP="00FB5F4E">
      <w:pPr>
        <w:spacing w:after="0"/>
        <w:rPr>
          <w:sz w:val="24"/>
          <w:szCs w:val="24"/>
        </w:rPr>
      </w:pPr>
      <w:r>
        <w:rPr>
          <w:sz w:val="24"/>
          <w:szCs w:val="24"/>
        </w:rPr>
        <w:t>LA1 1RS</w:t>
      </w:r>
    </w:p>
    <w:p w14:paraId="4CBC4065" w14:textId="77777777" w:rsidR="00FB5F4E" w:rsidRDefault="005029CD" w:rsidP="00FB5F4E">
      <w:pPr>
        <w:spacing w:after="0"/>
        <w:rPr>
          <w:sz w:val="24"/>
          <w:szCs w:val="24"/>
        </w:rPr>
      </w:pPr>
      <w:r w:rsidRPr="005029CD">
        <w:rPr>
          <w:b/>
          <w:sz w:val="24"/>
          <w:szCs w:val="24"/>
        </w:rPr>
        <w:t>Website:</w:t>
      </w:r>
      <w:r>
        <w:rPr>
          <w:sz w:val="24"/>
          <w:szCs w:val="24"/>
        </w:rPr>
        <w:t xml:space="preserve"> </w:t>
      </w:r>
      <w:hyperlink r:id="rId13" w:history="1">
        <w:r w:rsidRPr="00977DF9">
          <w:rPr>
            <w:rStyle w:val="Hyperlink"/>
            <w:sz w:val="24"/>
            <w:szCs w:val="24"/>
          </w:rPr>
          <w:t>www.healthub.org.uk</w:t>
        </w:r>
      </w:hyperlink>
    </w:p>
    <w:p w14:paraId="6CFF3A81" w14:textId="77777777" w:rsidR="00FB5F4E" w:rsidRDefault="00FB5F4E" w:rsidP="00FB5F4E">
      <w:pPr>
        <w:pStyle w:val="Title"/>
      </w:pPr>
      <w:bookmarkStart w:id="15" w:name="_Toc170474609"/>
      <w:r>
        <w:lastRenderedPageBreak/>
        <w:t>When We Are Closed</w:t>
      </w:r>
      <w:bookmarkEnd w:id="15"/>
    </w:p>
    <w:p w14:paraId="16746293" w14:textId="77777777" w:rsidR="00FB5F4E" w:rsidRPr="00FB5F4E" w:rsidRDefault="00FB5F4E" w:rsidP="00FB5F4E">
      <w:pPr>
        <w:rPr>
          <w:sz w:val="24"/>
        </w:rPr>
      </w:pPr>
      <w:r w:rsidRPr="00FB5F4E">
        <w:rPr>
          <w:sz w:val="24"/>
        </w:rPr>
        <w:t>The Department of Health defines the purpose of the emergency service as to: “Meet those urgent patient needs that cannot safely be deterred until the patient’s own GP practice is next open.”</w:t>
      </w:r>
    </w:p>
    <w:p w14:paraId="09F650B0" w14:textId="01F36F8D" w:rsidR="00FB5F4E" w:rsidRPr="00FB5F4E" w:rsidRDefault="00FB5F4E" w:rsidP="00FB5F4E">
      <w:pPr>
        <w:rPr>
          <w:b/>
          <w:sz w:val="24"/>
        </w:rPr>
      </w:pPr>
      <w:r w:rsidRPr="00FB5F4E">
        <w:rPr>
          <w:rStyle w:val="Heading1Char"/>
        </w:rPr>
        <w:t xml:space="preserve">NHS 111 </w:t>
      </w:r>
      <w:proofErr w:type="gramStart"/>
      <w:r w:rsidRPr="00FB5F4E">
        <w:rPr>
          <w:rStyle w:val="Heading1Char"/>
        </w:rPr>
        <w:t>Service</w:t>
      </w:r>
      <w:r w:rsidR="00936E83">
        <w:rPr>
          <w:rStyle w:val="Heading1Char"/>
        </w:rPr>
        <w:t xml:space="preserve">  </w:t>
      </w:r>
      <w:r w:rsidR="00936E83">
        <w:rPr>
          <w:rStyle w:val="Heading1Char"/>
        </w:rPr>
        <w:tab/>
      </w:r>
      <w:proofErr w:type="gramEnd"/>
      <w:r w:rsidRPr="00FB5F4E">
        <w:rPr>
          <w:b/>
          <w:sz w:val="24"/>
        </w:rPr>
        <w:t>Call free on:</w:t>
      </w:r>
      <w:r w:rsidRPr="00FB5F4E">
        <w:rPr>
          <w:b/>
          <w:sz w:val="24"/>
        </w:rPr>
        <w:tab/>
        <w:t>111</w:t>
      </w:r>
    </w:p>
    <w:p w14:paraId="498214A7" w14:textId="77777777" w:rsidR="00FB5F4E" w:rsidRPr="00FB5F4E" w:rsidRDefault="00FB5F4E" w:rsidP="00FB5F4E">
      <w:pPr>
        <w:rPr>
          <w:sz w:val="24"/>
        </w:rPr>
      </w:pPr>
      <w:r w:rsidRPr="00FB5F4E">
        <w:rPr>
          <w:sz w:val="24"/>
        </w:rPr>
        <w:t>You should use NHS 111 service if:</w:t>
      </w:r>
    </w:p>
    <w:p w14:paraId="1E5F24A9" w14:textId="77777777" w:rsidR="00FB5F4E" w:rsidRPr="00FB5F4E" w:rsidRDefault="00FB5F4E" w:rsidP="00D3107F">
      <w:pPr>
        <w:spacing w:after="0"/>
        <w:rPr>
          <w:sz w:val="24"/>
        </w:rPr>
      </w:pPr>
      <w:r w:rsidRPr="00FB5F4E">
        <w:rPr>
          <w:sz w:val="24"/>
        </w:rPr>
        <w:t>•</w:t>
      </w:r>
      <w:r w:rsidRPr="00FB5F4E">
        <w:rPr>
          <w:sz w:val="24"/>
        </w:rPr>
        <w:tab/>
        <w:t>You need medical help fast, but it’s not a 999 emergency</w:t>
      </w:r>
    </w:p>
    <w:p w14:paraId="430E20A4" w14:textId="77777777" w:rsidR="00FB5F4E" w:rsidRPr="00FB5F4E" w:rsidRDefault="00FB5F4E" w:rsidP="00D3107F">
      <w:pPr>
        <w:spacing w:after="0"/>
        <w:rPr>
          <w:sz w:val="24"/>
        </w:rPr>
      </w:pPr>
      <w:r w:rsidRPr="00FB5F4E">
        <w:rPr>
          <w:sz w:val="24"/>
        </w:rPr>
        <w:t>•</w:t>
      </w:r>
      <w:r w:rsidRPr="00FB5F4E">
        <w:rPr>
          <w:sz w:val="24"/>
        </w:rPr>
        <w:tab/>
        <w:t>You think you need to go to A&amp;E or another NHS urgent care service</w:t>
      </w:r>
    </w:p>
    <w:p w14:paraId="100704BB" w14:textId="77777777" w:rsidR="00FB5F4E" w:rsidRPr="00FB5F4E" w:rsidRDefault="00FB5F4E" w:rsidP="00D3107F">
      <w:pPr>
        <w:spacing w:after="0"/>
        <w:rPr>
          <w:sz w:val="24"/>
        </w:rPr>
      </w:pPr>
      <w:r w:rsidRPr="00FB5F4E">
        <w:rPr>
          <w:sz w:val="24"/>
        </w:rPr>
        <w:t>•</w:t>
      </w:r>
      <w:r w:rsidRPr="00FB5F4E">
        <w:rPr>
          <w:sz w:val="24"/>
        </w:rPr>
        <w:tab/>
        <w:t xml:space="preserve">You don’t know who to call for medical help </w:t>
      </w:r>
      <w:r w:rsidR="00D3107F">
        <w:rPr>
          <w:sz w:val="24"/>
        </w:rPr>
        <w:t>or you don’t have a GP</w:t>
      </w:r>
    </w:p>
    <w:p w14:paraId="784D228B" w14:textId="77777777" w:rsidR="00FB5F4E" w:rsidRPr="00FB5F4E" w:rsidRDefault="00FB5F4E" w:rsidP="00D3107F">
      <w:pPr>
        <w:spacing w:after="0"/>
        <w:rPr>
          <w:sz w:val="24"/>
        </w:rPr>
      </w:pPr>
      <w:r w:rsidRPr="00FB5F4E">
        <w:rPr>
          <w:sz w:val="24"/>
        </w:rPr>
        <w:t>•</w:t>
      </w:r>
      <w:r w:rsidRPr="00FB5F4E">
        <w:rPr>
          <w:sz w:val="24"/>
        </w:rPr>
        <w:tab/>
        <w:t>You require health information or reassurance about what to do next.</w:t>
      </w:r>
    </w:p>
    <w:p w14:paraId="42331992" w14:textId="77777777" w:rsidR="00FB5F4E" w:rsidRDefault="00FB5F4E" w:rsidP="00FB5F4E">
      <w:pPr>
        <w:pStyle w:val="Heading1"/>
      </w:pPr>
      <w:bookmarkStart w:id="16" w:name="_Toc37772906"/>
      <w:r>
        <w:t>What is 111?</w:t>
      </w:r>
      <w:bookmarkEnd w:id="16"/>
    </w:p>
    <w:p w14:paraId="3D68BF3F" w14:textId="77777777" w:rsidR="00FB5F4E" w:rsidRDefault="00FB5F4E" w:rsidP="00FB5F4E">
      <w:pPr>
        <w:rPr>
          <w:sz w:val="24"/>
        </w:rPr>
      </w:pPr>
      <w:r w:rsidRPr="00FB5F4E">
        <w:rPr>
          <w:sz w:val="24"/>
        </w:rPr>
        <w:t xml:space="preserve">It is an NHS telephone number to help make it easier for you to access local health services. The service is available twenty-four hours a day, seven days a week, 365 days a year. Calls are free. You will be assessed and directed to the most appropriate local service provider e.g. A&amp;E or out of hours doctor. </w:t>
      </w:r>
    </w:p>
    <w:p w14:paraId="767D991E" w14:textId="77777777" w:rsidR="00FB5F4E" w:rsidRPr="00977DF9" w:rsidRDefault="00FB5F4E" w:rsidP="00FB5F4E">
      <w:pPr>
        <w:pStyle w:val="Heading1"/>
      </w:pPr>
      <w:r w:rsidRPr="00977DF9">
        <w:t>Staff Training</w:t>
      </w:r>
    </w:p>
    <w:p w14:paraId="4194091E" w14:textId="6EF949B0" w:rsidR="00FB5F4E" w:rsidRPr="00977DF9" w:rsidRDefault="00FB5F4E" w:rsidP="00D75620">
      <w:pPr>
        <w:rPr>
          <w:sz w:val="24"/>
          <w:szCs w:val="24"/>
        </w:rPr>
      </w:pPr>
      <w:r w:rsidRPr="00977DF9">
        <w:rPr>
          <w:sz w:val="24"/>
          <w:szCs w:val="24"/>
        </w:rPr>
        <w:t>One Wednesday</w:t>
      </w:r>
      <w:r w:rsidR="00D75620">
        <w:rPr>
          <w:sz w:val="24"/>
          <w:szCs w:val="24"/>
        </w:rPr>
        <w:t xml:space="preserve"> or Thursday</w:t>
      </w:r>
      <w:r w:rsidRPr="00977DF9">
        <w:rPr>
          <w:sz w:val="24"/>
          <w:szCs w:val="24"/>
        </w:rPr>
        <w:t xml:space="preserve"> afternoon every </w:t>
      </w:r>
      <w:r w:rsidR="008C161F">
        <w:rPr>
          <w:sz w:val="24"/>
          <w:szCs w:val="24"/>
        </w:rPr>
        <w:t>month</w:t>
      </w:r>
      <w:r w:rsidRPr="00977DF9">
        <w:rPr>
          <w:sz w:val="24"/>
          <w:szCs w:val="24"/>
        </w:rPr>
        <w:t xml:space="preserve">, all the surgeries in Lancaster are closed </w:t>
      </w:r>
      <w:r w:rsidR="008B4872">
        <w:rPr>
          <w:sz w:val="24"/>
          <w:szCs w:val="24"/>
        </w:rPr>
        <w:t>for</w:t>
      </w:r>
      <w:r w:rsidRPr="00977DF9">
        <w:rPr>
          <w:sz w:val="24"/>
          <w:szCs w:val="24"/>
        </w:rPr>
        <w:t xml:space="preserve"> GP </w:t>
      </w:r>
      <w:r w:rsidR="008B4872">
        <w:rPr>
          <w:sz w:val="24"/>
          <w:szCs w:val="24"/>
        </w:rPr>
        <w:t>training and</w:t>
      </w:r>
      <w:r w:rsidRPr="00977DF9">
        <w:rPr>
          <w:sz w:val="24"/>
          <w:szCs w:val="24"/>
        </w:rPr>
        <w:t xml:space="preserve"> development. This is important for the progression of our local healthcare. During the closure, staff attend relevant training sessions.</w:t>
      </w:r>
    </w:p>
    <w:p w14:paraId="2F03F520" w14:textId="4CC0DD23" w:rsidR="005029CD" w:rsidRPr="00F6070D" w:rsidRDefault="00FB5F4E" w:rsidP="00FB5F4E">
      <w:pPr>
        <w:rPr>
          <w:sz w:val="24"/>
          <w:szCs w:val="24"/>
        </w:rPr>
      </w:pPr>
      <w:r w:rsidRPr="00977DF9">
        <w:rPr>
          <w:sz w:val="24"/>
          <w:szCs w:val="24"/>
        </w:rPr>
        <w:t>When the surgery is due to be closed, there will be posters around the surgery and notice on the website</w:t>
      </w:r>
      <w:r w:rsidR="00796C73">
        <w:rPr>
          <w:sz w:val="24"/>
          <w:szCs w:val="24"/>
        </w:rPr>
        <w:t>/social media</w:t>
      </w:r>
      <w:r w:rsidRPr="00977DF9">
        <w:rPr>
          <w:sz w:val="24"/>
          <w:szCs w:val="24"/>
        </w:rPr>
        <w:t xml:space="preserve"> giving patients plenty of notice. If you need to see a doctor whilst the surgery is closed, please contact</w:t>
      </w:r>
      <w:r w:rsidR="00796C73">
        <w:rPr>
          <w:sz w:val="24"/>
          <w:szCs w:val="24"/>
        </w:rPr>
        <w:t xml:space="preserve"> </w:t>
      </w:r>
      <w:r w:rsidR="00D75620">
        <w:rPr>
          <w:b/>
          <w:sz w:val="24"/>
          <w:szCs w:val="24"/>
        </w:rPr>
        <w:t xml:space="preserve">111 </w:t>
      </w:r>
    </w:p>
    <w:p w14:paraId="45DF8AE4" w14:textId="734427B1" w:rsidR="005029CD" w:rsidRPr="007168A6" w:rsidRDefault="0058765A" w:rsidP="005029CD">
      <w:pPr>
        <w:pStyle w:val="Title"/>
      </w:pPr>
      <w:bookmarkStart w:id="17" w:name="_Toc170474610"/>
      <w:r w:rsidRPr="007168A6">
        <w:t>Integrated Care Board</w:t>
      </w:r>
      <w:bookmarkEnd w:id="17"/>
    </w:p>
    <w:p w14:paraId="265D10B9" w14:textId="14EE0FAC" w:rsidR="005029CD" w:rsidRPr="007168A6" w:rsidRDefault="005029CD" w:rsidP="007168A6">
      <w:pPr>
        <w:rPr>
          <w:sz w:val="24"/>
          <w:szCs w:val="24"/>
        </w:rPr>
      </w:pPr>
      <w:r w:rsidRPr="007168A6">
        <w:rPr>
          <w:sz w:val="24"/>
          <w:szCs w:val="24"/>
        </w:rPr>
        <w:t xml:space="preserve">Our </w:t>
      </w:r>
      <w:r w:rsidR="006030E5" w:rsidRPr="007168A6">
        <w:rPr>
          <w:sz w:val="24"/>
          <w:szCs w:val="24"/>
        </w:rPr>
        <w:t>ICB</w:t>
      </w:r>
      <w:r w:rsidRPr="007168A6">
        <w:rPr>
          <w:sz w:val="24"/>
          <w:szCs w:val="24"/>
        </w:rPr>
        <w:t xml:space="preserve"> is Lancashire </w:t>
      </w:r>
      <w:r w:rsidR="006030E5" w:rsidRPr="007168A6">
        <w:rPr>
          <w:sz w:val="24"/>
          <w:szCs w:val="24"/>
        </w:rPr>
        <w:t>and South Cumbria</w:t>
      </w:r>
      <w:r w:rsidRPr="007168A6">
        <w:rPr>
          <w:sz w:val="24"/>
          <w:szCs w:val="24"/>
        </w:rPr>
        <w:t>:</w:t>
      </w:r>
    </w:p>
    <w:p w14:paraId="5B57575B" w14:textId="2825F123" w:rsidR="005029CD" w:rsidRPr="007168A6" w:rsidRDefault="005029CD" w:rsidP="005029CD">
      <w:pPr>
        <w:rPr>
          <w:sz w:val="24"/>
          <w:szCs w:val="24"/>
        </w:rPr>
      </w:pPr>
      <w:r w:rsidRPr="007168A6">
        <w:rPr>
          <w:sz w:val="24"/>
          <w:szCs w:val="24"/>
        </w:rPr>
        <w:t xml:space="preserve">Website: </w:t>
      </w:r>
      <w:r w:rsidR="003B6AAF" w:rsidRPr="007168A6">
        <w:rPr>
          <w:rStyle w:val="Hyperlink"/>
          <w:sz w:val="24"/>
          <w:szCs w:val="24"/>
        </w:rPr>
        <w:t>www.lancashireandsouthcumbria.icb.nhs.uk</w:t>
      </w:r>
      <w:r w:rsidRPr="007168A6">
        <w:rPr>
          <w:sz w:val="24"/>
          <w:szCs w:val="24"/>
        </w:rPr>
        <w:t xml:space="preserve"> </w:t>
      </w:r>
    </w:p>
    <w:p w14:paraId="40BF2935" w14:textId="0B8AED87" w:rsidR="005029CD" w:rsidRPr="007168A6" w:rsidRDefault="005029CD" w:rsidP="005029CD">
      <w:pPr>
        <w:rPr>
          <w:sz w:val="24"/>
          <w:szCs w:val="24"/>
        </w:rPr>
      </w:pPr>
      <w:r w:rsidRPr="007168A6">
        <w:rPr>
          <w:sz w:val="24"/>
          <w:szCs w:val="24"/>
        </w:rPr>
        <w:t>Email</w:t>
      </w:r>
      <w:r w:rsidRPr="007168A6">
        <w:rPr>
          <w:rStyle w:val="Hyperlink"/>
          <w:u w:val="none"/>
        </w:rPr>
        <w:t xml:space="preserve">: </w:t>
      </w:r>
      <w:hyperlink r:id="rId14" w:history="1">
        <w:r w:rsidR="00D01C1E" w:rsidRPr="007168A6">
          <w:rPr>
            <w:rStyle w:val="Hyperlink"/>
            <w:sz w:val="24"/>
            <w:szCs w:val="24"/>
          </w:rPr>
          <w:t>lsc.icb@nhs.net</w:t>
        </w:r>
      </w:hyperlink>
      <w:r w:rsidRPr="007168A6">
        <w:rPr>
          <w:sz w:val="24"/>
          <w:szCs w:val="24"/>
        </w:rPr>
        <w:t xml:space="preserve"> </w:t>
      </w:r>
    </w:p>
    <w:p w14:paraId="5902C1EE" w14:textId="437DD518" w:rsidR="00FB5F4E" w:rsidRPr="007168A6" w:rsidRDefault="005029CD" w:rsidP="00FB5F4E">
      <w:pPr>
        <w:rPr>
          <w:sz w:val="24"/>
          <w:szCs w:val="24"/>
          <w:highlight w:val="yellow"/>
        </w:rPr>
      </w:pPr>
      <w:r w:rsidRPr="007168A6">
        <w:rPr>
          <w:sz w:val="24"/>
          <w:szCs w:val="24"/>
        </w:rPr>
        <w:t xml:space="preserve">For general enquiries please contact: </w:t>
      </w:r>
      <w:r w:rsidRPr="007168A6">
        <w:rPr>
          <w:b/>
          <w:sz w:val="24"/>
          <w:szCs w:val="24"/>
        </w:rPr>
        <w:t>(01</w:t>
      </w:r>
      <w:r w:rsidR="0090110F" w:rsidRPr="007168A6">
        <w:rPr>
          <w:b/>
          <w:sz w:val="24"/>
          <w:szCs w:val="24"/>
        </w:rPr>
        <w:t>772</w:t>
      </w:r>
      <w:r w:rsidRPr="007168A6">
        <w:rPr>
          <w:b/>
          <w:sz w:val="24"/>
          <w:szCs w:val="24"/>
        </w:rPr>
        <w:t xml:space="preserve">) </w:t>
      </w:r>
      <w:r w:rsidR="0090110F" w:rsidRPr="007168A6">
        <w:rPr>
          <w:b/>
          <w:sz w:val="24"/>
          <w:szCs w:val="24"/>
        </w:rPr>
        <w:t>214232</w:t>
      </w:r>
      <w:r w:rsidR="00FB5F4E" w:rsidRPr="00FB5F4E">
        <w:rPr>
          <w:sz w:val="24"/>
        </w:rPr>
        <w:br w:type="page"/>
      </w:r>
    </w:p>
    <w:p w14:paraId="603426A2" w14:textId="437DD518" w:rsidR="00C468D5" w:rsidRPr="00977DF9" w:rsidRDefault="00C468D5" w:rsidP="005029CD">
      <w:pPr>
        <w:pStyle w:val="Title"/>
      </w:pPr>
      <w:bookmarkStart w:id="18" w:name="_Toc170474611"/>
      <w:r w:rsidRPr="00977DF9">
        <w:lastRenderedPageBreak/>
        <w:t>Patients’ Rights &amp; Responsibilities</w:t>
      </w:r>
      <w:bookmarkEnd w:id="18"/>
    </w:p>
    <w:p w14:paraId="4BBAEC71" w14:textId="26E47C6C" w:rsidR="00C468D5" w:rsidRPr="00977DF9" w:rsidRDefault="00C468D5" w:rsidP="00C468D5">
      <w:pPr>
        <w:rPr>
          <w:sz w:val="24"/>
          <w:szCs w:val="24"/>
        </w:rPr>
      </w:pPr>
      <w:r w:rsidRPr="00977DF9">
        <w:rPr>
          <w:sz w:val="24"/>
          <w:szCs w:val="24"/>
        </w:rPr>
        <w:t xml:space="preserve">Patients have the right to be treated courteously and with respect. They can freely choose to see any of the available health care workers in the practice. We aim to provide an appointment with a </w:t>
      </w:r>
      <w:proofErr w:type="gramStart"/>
      <w:r w:rsidRPr="00977DF9">
        <w:rPr>
          <w:sz w:val="24"/>
          <w:szCs w:val="24"/>
        </w:rPr>
        <w:t>Doctor</w:t>
      </w:r>
      <w:proofErr w:type="gramEnd"/>
      <w:r w:rsidRPr="00977DF9">
        <w:rPr>
          <w:sz w:val="24"/>
          <w:szCs w:val="24"/>
        </w:rPr>
        <w:t xml:space="preserve"> or </w:t>
      </w:r>
      <w:r w:rsidRPr="00E14269">
        <w:rPr>
          <w:color w:val="000000" w:themeColor="text1"/>
          <w:sz w:val="24"/>
          <w:szCs w:val="24"/>
        </w:rPr>
        <w:t xml:space="preserve">Nurse within </w:t>
      </w:r>
      <w:r w:rsidR="002D54CA">
        <w:rPr>
          <w:color w:val="000000" w:themeColor="text1"/>
          <w:sz w:val="24"/>
          <w:szCs w:val="24"/>
        </w:rPr>
        <w:t xml:space="preserve">2 weeks </w:t>
      </w:r>
      <w:r w:rsidRPr="00977DF9">
        <w:rPr>
          <w:sz w:val="24"/>
          <w:szCs w:val="24"/>
        </w:rPr>
        <w:t>and if the problem is urgent then we will offer an appointment for the same day</w:t>
      </w:r>
      <w:r w:rsidR="005D49B1">
        <w:rPr>
          <w:sz w:val="24"/>
          <w:szCs w:val="24"/>
        </w:rPr>
        <w:t xml:space="preserve"> where capacity allows</w:t>
      </w:r>
      <w:r w:rsidRPr="00977DF9">
        <w:rPr>
          <w:sz w:val="24"/>
          <w:szCs w:val="24"/>
        </w:rPr>
        <w:t>.</w:t>
      </w:r>
      <w:r w:rsidR="009439D7">
        <w:rPr>
          <w:sz w:val="24"/>
          <w:szCs w:val="24"/>
        </w:rPr>
        <w:t xml:space="preserve"> When safe capacity has been </w:t>
      </w:r>
      <w:proofErr w:type="gramStart"/>
      <w:r w:rsidR="009439D7">
        <w:rPr>
          <w:sz w:val="24"/>
          <w:szCs w:val="24"/>
        </w:rPr>
        <w:t>reached</w:t>
      </w:r>
      <w:proofErr w:type="gramEnd"/>
      <w:r w:rsidR="009439D7">
        <w:rPr>
          <w:sz w:val="24"/>
          <w:szCs w:val="24"/>
        </w:rPr>
        <w:t xml:space="preserve"> patients are directed to NHS 111.</w:t>
      </w:r>
      <w:r w:rsidRPr="00977DF9">
        <w:rPr>
          <w:sz w:val="24"/>
          <w:szCs w:val="24"/>
        </w:rPr>
        <w:t xml:space="preserve"> We strive to provide a very high standard of clinical care whilst remaining sympathetic to the wide variety of individual needs of our patients.</w:t>
      </w:r>
    </w:p>
    <w:p w14:paraId="5D0D91DA" w14:textId="4117FBEB" w:rsidR="00C468D5" w:rsidRPr="00977DF9" w:rsidRDefault="00C468D5" w:rsidP="00C468D5">
      <w:pPr>
        <w:rPr>
          <w:sz w:val="24"/>
          <w:szCs w:val="24"/>
        </w:rPr>
      </w:pPr>
      <w:r w:rsidRPr="00977DF9">
        <w:rPr>
          <w:sz w:val="24"/>
          <w:szCs w:val="24"/>
        </w:rPr>
        <w:t xml:space="preserve">Patients have the right to complete confidentiality except when the keeping of this confidentiality may endanger life. Information about patients is shared only with medical professionals who are involved in their care. Patients can ask that information be restricted even </w:t>
      </w:r>
      <w:proofErr w:type="gramStart"/>
      <w:r w:rsidRPr="00977DF9">
        <w:rPr>
          <w:sz w:val="24"/>
          <w:szCs w:val="24"/>
        </w:rPr>
        <w:t>more</w:t>
      </w:r>
      <w:proofErr w:type="gramEnd"/>
      <w:r w:rsidRPr="00977DF9">
        <w:rPr>
          <w:sz w:val="24"/>
          <w:szCs w:val="24"/>
        </w:rPr>
        <w:t xml:space="preserve"> and this can be discussed with their </w:t>
      </w:r>
      <w:proofErr w:type="gramStart"/>
      <w:r w:rsidRPr="00977DF9">
        <w:rPr>
          <w:sz w:val="24"/>
          <w:szCs w:val="24"/>
        </w:rPr>
        <w:t>Doctor</w:t>
      </w:r>
      <w:proofErr w:type="gramEnd"/>
      <w:r w:rsidRPr="00977DF9">
        <w:rPr>
          <w:sz w:val="24"/>
          <w:szCs w:val="24"/>
        </w:rPr>
        <w:t xml:space="preserve">. Any patient information at all, requested by other parties, can only be given with the written consent of the patient. </w:t>
      </w:r>
      <w:r w:rsidRPr="008507B2">
        <w:rPr>
          <w:sz w:val="24"/>
          <w:szCs w:val="24"/>
        </w:rPr>
        <w:t>Patients have the right to read their records from the entries</w:t>
      </w:r>
      <w:r w:rsidR="008507B2" w:rsidRPr="008507B2">
        <w:rPr>
          <w:sz w:val="24"/>
          <w:szCs w:val="24"/>
        </w:rPr>
        <w:t xml:space="preserve"> November 2022 forwards by </w:t>
      </w:r>
      <w:proofErr w:type="gramStart"/>
      <w:r w:rsidR="008507B2" w:rsidRPr="008507B2">
        <w:rPr>
          <w:sz w:val="24"/>
          <w:szCs w:val="24"/>
        </w:rPr>
        <w:t>default, and</w:t>
      </w:r>
      <w:proofErr w:type="gramEnd"/>
      <w:r w:rsidRPr="008507B2">
        <w:rPr>
          <w:sz w:val="24"/>
          <w:szCs w:val="24"/>
        </w:rPr>
        <w:t xml:space="preserve"> dated 1989 forwards</w:t>
      </w:r>
      <w:r w:rsidR="008507B2" w:rsidRPr="008507B2">
        <w:rPr>
          <w:sz w:val="24"/>
          <w:szCs w:val="24"/>
        </w:rPr>
        <w:t xml:space="preserve"> by request</w:t>
      </w:r>
      <w:r w:rsidRPr="008507B2">
        <w:rPr>
          <w:sz w:val="24"/>
          <w:szCs w:val="24"/>
        </w:rPr>
        <w:t>.</w:t>
      </w:r>
    </w:p>
    <w:p w14:paraId="6CA13A20" w14:textId="50FD0BF8" w:rsidR="00C468D5" w:rsidRPr="00977DF9" w:rsidRDefault="00C468D5" w:rsidP="00C468D5">
      <w:pPr>
        <w:rPr>
          <w:sz w:val="24"/>
          <w:szCs w:val="24"/>
        </w:rPr>
      </w:pPr>
      <w:r w:rsidRPr="00977DF9">
        <w:rPr>
          <w:sz w:val="24"/>
          <w:szCs w:val="24"/>
        </w:rPr>
        <w:t xml:space="preserve">We expect patients to keep appointments made both in the surgery and at the hospitals (or for them to be cancelled well in advance). If you are late for an appointment, you may be required to re-book. If patients repeatedly do not attend booked </w:t>
      </w:r>
      <w:r w:rsidR="00543997" w:rsidRPr="00977DF9">
        <w:rPr>
          <w:sz w:val="24"/>
          <w:szCs w:val="24"/>
        </w:rPr>
        <w:t>appointments,</w:t>
      </w:r>
      <w:r w:rsidRPr="00977DF9">
        <w:rPr>
          <w:sz w:val="24"/>
          <w:szCs w:val="24"/>
        </w:rPr>
        <w:t xml:space="preserve"> we may be forced to consider further action, which may include removal from our list.</w:t>
      </w:r>
    </w:p>
    <w:p w14:paraId="003FC6FA" w14:textId="77777777" w:rsidR="00C468D5" w:rsidRPr="00977DF9" w:rsidRDefault="00C468D5" w:rsidP="00C468D5">
      <w:pPr>
        <w:rPr>
          <w:sz w:val="24"/>
          <w:szCs w:val="24"/>
        </w:rPr>
      </w:pPr>
      <w:r w:rsidRPr="00977DF9">
        <w:rPr>
          <w:sz w:val="24"/>
          <w:szCs w:val="24"/>
        </w:rPr>
        <w:t>If patients are violent or abusive to other patients or workers of the practice, at the practice or in the community, then we will consider further action depending upon the situation. The result of this could involve removal from our patient list or involvement of the police.</w:t>
      </w:r>
    </w:p>
    <w:p w14:paraId="29C12749" w14:textId="77777777" w:rsidR="00C468D5" w:rsidRPr="00977DF9" w:rsidRDefault="00C468D5" w:rsidP="00C468D5">
      <w:pPr>
        <w:rPr>
          <w:sz w:val="24"/>
          <w:szCs w:val="24"/>
        </w:rPr>
      </w:pPr>
    </w:p>
    <w:p w14:paraId="720CD36A" w14:textId="77777777" w:rsidR="005029CD" w:rsidRDefault="005029CD">
      <w:pPr>
        <w:rPr>
          <w:sz w:val="24"/>
          <w:szCs w:val="24"/>
        </w:rPr>
      </w:pPr>
      <w:r>
        <w:rPr>
          <w:sz w:val="24"/>
          <w:szCs w:val="24"/>
        </w:rPr>
        <w:br w:type="page"/>
      </w:r>
    </w:p>
    <w:p w14:paraId="71178510" w14:textId="77777777" w:rsidR="00C468D5" w:rsidRDefault="00C468D5" w:rsidP="00082FC7">
      <w:pPr>
        <w:pStyle w:val="Title"/>
      </w:pPr>
      <w:bookmarkStart w:id="19" w:name="_Toc170474612"/>
      <w:r w:rsidRPr="00082FC7">
        <w:lastRenderedPageBreak/>
        <w:t>About Us</w:t>
      </w:r>
      <w:bookmarkEnd w:id="19"/>
    </w:p>
    <w:p w14:paraId="2E58A4E2" w14:textId="77777777" w:rsidR="00082FC7" w:rsidRPr="00082FC7" w:rsidRDefault="00082FC7" w:rsidP="00082FC7">
      <w:pPr>
        <w:rPr>
          <w:sz w:val="2"/>
        </w:rPr>
      </w:pPr>
    </w:p>
    <w:p w14:paraId="19BA4580" w14:textId="77777777" w:rsidR="00C468D5" w:rsidRPr="00617B97" w:rsidRDefault="005029CD" w:rsidP="00082FC7">
      <w:pPr>
        <w:pStyle w:val="Title"/>
        <w:rPr>
          <w:color w:val="FF0000"/>
          <w:sz w:val="44"/>
        </w:rPr>
      </w:pPr>
      <w:bookmarkStart w:id="20" w:name="_Toc170474613"/>
      <w:r w:rsidRPr="00082FC7">
        <w:rPr>
          <w:rStyle w:val="TitleChar"/>
          <w:sz w:val="44"/>
        </w:rPr>
        <w:t>Partners</w:t>
      </w:r>
      <w:bookmarkEnd w:id="20"/>
      <w:r w:rsidRPr="00082FC7">
        <w:rPr>
          <w:sz w:val="44"/>
        </w:rPr>
        <w:t xml:space="preserve"> </w:t>
      </w:r>
    </w:p>
    <w:p w14:paraId="6A91EBB7" w14:textId="77777777" w:rsidR="005029CD" w:rsidRPr="005029CD" w:rsidRDefault="005029CD" w:rsidP="005029CD">
      <w:pPr>
        <w:rPr>
          <w:i/>
          <w:sz w:val="24"/>
          <w:szCs w:val="24"/>
        </w:rPr>
      </w:pPr>
      <w:r w:rsidRPr="005029CD">
        <w:rPr>
          <w:b/>
          <w:sz w:val="24"/>
          <w:szCs w:val="24"/>
          <w:u w:val="single"/>
        </w:rPr>
        <w:t>Doctor Helen Connell</w:t>
      </w:r>
      <w:r w:rsidRPr="005029CD">
        <w:rPr>
          <w:sz w:val="24"/>
          <w:szCs w:val="24"/>
        </w:rPr>
        <w:t xml:space="preserve"> </w:t>
      </w:r>
      <w:r w:rsidRPr="005029CD">
        <w:rPr>
          <w:i/>
          <w:sz w:val="24"/>
          <w:szCs w:val="24"/>
        </w:rPr>
        <w:t xml:space="preserve">MB ChB (Manchester)1995 DRCOG MRCGP </w:t>
      </w:r>
      <w:proofErr w:type="spellStart"/>
      <w:r w:rsidRPr="005029CD">
        <w:rPr>
          <w:i/>
          <w:sz w:val="24"/>
          <w:szCs w:val="24"/>
        </w:rPr>
        <w:t>DipGyn</w:t>
      </w:r>
      <w:proofErr w:type="spellEnd"/>
      <w:r w:rsidRPr="005029CD">
        <w:rPr>
          <w:i/>
          <w:sz w:val="24"/>
          <w:szCs w:val="24"/>
        </w:rPr>
        <w:t>, DFFP</w:t>
      </w:r>
    </w:p>
    <w:p w14:paraId="7B0CC529" w14:textId="77777777" w:rsidR="005029CD" w:rsidRDefault="005029CD" w:rsidP="005029CD">
      <w:pPr>
        <w:rPr>
          <w:sz w:val="24"/>
          <w:szCs w:val="24"/>
        </w:rPr>
      </w:pPr>
      <w:r w:rsidRPr="005029CD">
        <w:rPr>
          <w:sz w:val="24"/>
          <w:szCs w:val="24"/>
        </w:rPr>
        <w:t>Dr Helen Connell was born and brought up in Derbyshire. She has worked at Queen Square since May 2001 and became a Partner in 2010.  She has a clinical interest in Sexual Health and Contraception and is currently studying to be a GP with special interest in Gynaecology.  She is also the lead GP in the practice on Prescribing. </w:t>
      </w:r>
    </w:p>
    <w:p w14:paraId="33F4B580" w14:textId="77777777" w:rsidR="001B180C" w:rsidRPr="00F90492" w:rsidRDefault="001B180C" w:rsidP="001B180C">
      <w:pPr>
        <w:rPr>
          <w:i/>
          <w:sz w:val="24"/>
          <w:szCs w:val="24"/>
        </w:rPr>
      </w:pPr>
      <w:r w:rsidRPr="00F90492">
        <w:rPr>
          <w:b/>
          <w:sz w:val="24"/>
          <w:szCs w:val="24"/>
          <w:u w:val="single"/>
        </w:rPr>
        <w:t>Doctor Brandon John</w:t>
      </w:r>
      <w:r w:rsidRPr="00977DF9">
        <w:rPr>
          <w:sz w:val="24"/>
          <w:szCs w:val="24"/>
        </w:rPr>
        <w:t xml:space="preserve"> </w:t>
      </w:r>
      <w:r w:rsidRPr="00F90492">
        <w:rPr>
          <w:i/>
          <w:sz w:val="24"/>
          <w:szCs w:val="24"/>
        </w:rPr>
        <w:t>MBChB (Sheffield), MRCGP, DRCOG</w:t>
      </w:r>
    </w:p>
    <w:p w14:paraId="4DE3AFDD" w14:textId="77777777" w:rsidR="001B180C" w:rsidRPr="00977DF9" w:rsidRDefault="001B180C" w:rsidP="001B180C">
      <w:pPr>
        <w:rPr>
          <w:sz w:val="24"/>
          <w:szCs w:val="24"/>
        </w:rPr>
      </w:pPr>
      <w:r w:rsidRPr="00977DF9">
        <w:rPr>
          <w:sz w:val="24"/>
          <w:szCs w:val="24"/>
        </w:rPr>
        <w:t>Dr Brandon John grew up in Manchester. He went to medical school in Sheffield, then came to Lancaster to do his GP training. He is a GP Trainer.</w:t>
      </w:r>
    </w:p>
    <w:p w14:paraId="32DE8C40" w14:textId="77777777" w:rsidR="001B180C" w:rsidRPr="00F90492" w:rsidRDefault="004D7CDD" w:rsidP="001B180C">
      <w:pPr>
        <w:rPr>
          <w:i/>
          <w:sz w:val="24"/>
          <w:szCs w:val="24"/>
        </w:rPr>
      </w:pPr>
      <w:r>
        <w:rPr>
          <w:b/>
          <w:sz w:val="24"/>
          <w:szCs w:val="24"/>
          <w:u w:val="single"/>
        </w:rPr>
        <w:t>Doctor</w:t>
      </w:r>
      <w:r w:rsidR="001B180C" w:rsidRPr="00F90492">
        <w:rPr>
          <w:b/>
          <w:sz w:val="24"/>
          <w:szCs w:val="24"/>
          <w:u w:val="single"/>
        </w:rPr>
        <w:t xml:space="preserve"> Sam Moon</w:t>
      </w:r>
      <w:r w:rsidR="001B180C" w:rsidRPr="00977DF9">
        <w:rPr>
          <w:sz w:val="24"/>
          <w:szCs w:val="24"/>
        </w:rPr>
        <w:t xml:space="preserve"> </w:t>
      </w:r>
      <w:r w:rsidR="001B180C" w:rsidRPr="00F90492">
        <w:rPr>
          <w:i/>
          <w:sz w:val="24"/>
          <w:szCs w:val="24"/>
        </w:rPr>
        <w:t xml:space="preserve">MB ChB (Birmingham)1999, </w:t>
      </w:r>
      <w:proofErr w:type="spellStart"/>
      <w:r w:rsidR="001B180C" w:rsidRPr="00F90492">
        <w:rPr>
          <w:i/>
          <w:sz w:val="24"/>
          <w:szCs w:val="24"/>
        </w:rPr>
        <w:t>BMedSc</w:t>
      </w:r>
      <w:proofErr w:type="spellEnd"/>
      <w:r w:rsidR="001B180C" w:rsidRPr="00F90492">
        <w:rPr>
          <w:i/>
          <w:sz w:val="24"/>
          <w:szCs w:val="24"/>
        </w:rPr>
        <w:t>, PG Dip SEM MRCGP</w:t>
      </w:r>
    </w:p>
    <w:p w14:paraId="1EB73A5C" w14:textId="77777777" w:rsidR="001B180C" w:rsidRPr="00977DF9" w:rsidRDefault="001B180C" w:rsidP="001B180C">
      <w:pPr>
        <w:rPr>
          <w:sz w:val="24"/>
          <w:szCs w:val="24"/>
        </w:rPr>
      </w:pPr>
      <w:r w:rsidRPr="00977DF9">
        <w:rPr>
          <w:sz w:val="24"/>
          <w:szCs w:val="24"/>
        </w:rPr>
        <w:t>Dr Moon joined the practice in December 2012. He studied Medicine at the University of Birmingham and completed his general practice training in the West Midlands. He has spent the past five years living and working in New Zealand. His clinical interests are sport and exercise medicine and minor surgery.</w:t>
      </w:r>
    </w:p>
    <w:p w14:paraId="60B64A94" w14:textId="77777777" w:rsidR="001B180C" w:rsidRPr="00F90492" w:rsidRDefault="001B180C" w:rsidP="001B180C">
      <w:pPr>
        <w:rPr>
          <w:i/>
          <w:sz w:val="24"/>
          <w:szCs w:val="24"/>
        </w:rPr>
      </w:pPr>
      <w:r w:rsidRPr="004D7CDD">
        <w:rPr>
          <w:b/>
          <w:sz w:val="24"/>
          <w:szCs w:val="24"/>
          <w:u w:val="single"/>
        </w:rPr>
        <w:t>Doctor Robbie Whitaker</w:t>
      </w:r>
      <w:r>
        <w:rPr>
          <w:sz w:val="24"/>
          <w:szCs w:val="24"/>
        </w:rPr>
        <w:t xml:space="preserve"> </w:t>
      </w:r>
      <w:r>
        <w:rPr>
          <w:i/>
          <w:sz w:val="24"/>
          <w:szCs w:val="24"/>
        </w:rPr>
        <w:t xml:space="preserve">MBChB </w:t>
      </w:r>
      <w:r w:rsidRPr="00F90492">
        <w:rPr>
          <w:i/>
          <w:sz w:val="24"/>
          <w:szCs w:val="24"/>
        </w:rPr>
        <w:t>(Manchester), BSc, MRCGP</w:t>
      </w:r>
    </w:p>
    <w:p w14:paraId="4C57E914" w14:textId="77777777" w:rsidR="001B180C" w:rsidRDefault="001B180C" w:rsidP="001B180C">
      <w:pPr>
        <w:rPr>
          <w:sz w:val="24"/>
          <w:szCs w:val="24"/>
        </w:rPr>
      </w:pPr>
      <w:r w:rsidRPr="00F90492">
        <w:rPr>
          <w:sz w:val="24"/>
          <w:szCs w:val="24"/>
        </w:rPr>
        <w:t xml:space="preserve">Dr Whitaker grew up in Lincolnshire and studied at the University of Manchester.  He took a year out to do a separate degree in Sports and Exercise.  Following medical </w:t>
      </w:r>
      <w:proofErr w:type="gramStart"/>
      <w:r w:rsidRPr="00F90492">
        <w:rPr>
          <w:sz w:val="24"/>
          <w:szCs w:val="24"/>
        </w:rPr>
        <w:t>school</w:t>
      </w:r>
      <w:proofErr w:type="gramEnd"/>
      <w:r w:rsidRPr="00F90492">
        <w:rPr>
          <w:sz w:val="24"/>
          <w:szCs w:val="24"/>
        </w:rPr>
        <w:t xml:space="preserve"> he completed his hospital training in Lancaster and was the Registrar at Queen Square from 2017 to 2018, after which he was made Partner.  His interests are sports and exercise medicine and triathlon racing.</w:t>
      </w:r>
    </w:p>
    <w:p w14:paraId="639591E2" w14:textId="77777777" w:rsidR="001B180C" w:rsidRPr="00F90492" w:rsidRDefault="001B180C" w:rsidP="001B180C">
      <w:pPr>
        <w:rPr>
          <w:i/>
          <w:sz w:val="24"/>
          <w:szCs w:val="24"/>
        </w:rPr>
      </w:pPr>
      <w:r w:rsidRPr="00F90492">
        <w:rPr>
          <w:b/>
          <w:sz w:val="24"/>
          <w:szCs w:val="24"/>
          <w:u w:val="single"/>
        </w:rPr>
        <w:t xml:space="preserve">Doctor Chaturvedi </w:t>
      </w:r>
      <w:proofErr w:type="spellStart"/>
      <w:r w:rsidRPr="00F90492">
        <w:rPr>
          <w:b/>
          <w:sz w:val="24"/>
          <w:szCs w:val="24"/>
          <w:u w:val="single"/>
        </w:rPr>
        <w:t>Vare</w:t>
      </w:r>
      <w:proofErr w:type="spellEnd"/>
      <w:r w:rsidRPr="00977DF9">
        <w:rPr>
          <w:sz w:val="24"/>
          <w:szCs w:val="24"/>
        </w:rPr>
        <w:t xml:space="preserve"> </w:t>
      </w:r>
      <w:r w:rsidRPr="00F90492">
        <w:rPr>
          <w:i/>
          <w:sz w:val="24"/>
          <w:szCs w:val="24"/>
        </w:rPr>
        <w:t>MBBS (NTR University of Health Sciences)2003 MRCGP 2015</w:t>
      </w:r>
    </w:p>
    <w:p w14:paraId="7C0A8156" w14:textId="77777777" w:rsidR="001B180C" w:rsidRDefault="001B180C" w:rsidP="001B180C">
      <w:pPr>
        <w:rPr>
          <w:sz w:val="24"/>
          <w:szCs w:val="24"/>
        </w:rPr>
      </w:pPr>
      <w:r w:rsidRPr="00977DF9">
        <w:rPr>
          <w:sz w:val="24"/>
          <w:szCs w:val="24"/>
        </w:rPr>
        <w:t xml:space="preserve">Dr </w:t>
      </w:r>
      <w:proofErr w:type="spellStart"/>
      <w:r w:rsidRPr="00977DF9">
        <w:rPr>
          <w:sz w:val="24"/>
          <w:szCs w:val="24"/>
        </w:rPr>
        <w:t>Vare</w:t>
      </w:r>
      <w:proofErr w:type="spellEnd"/>
      <w:r w:rsidRPr="00977DF9">
        <w:rPr>
          <w:sz w:val="24"/>
          <w:szCs w:val="24"/>
        </w:rPr>
        <w:t xml:space="preserve"> qualified in India and has been working in the UK since 2005. He has experience of working in various surgical specialities in Manchester. He completed his GP training in Lancaster. Dr </w:t>
      </w:r>
      <w:proofErr w:type="spellStart"/>
      <w:r w:rsidRPr="00977DF9">
        <w:rPr>
          <w:sz w:val="24"/>
          <w:szCs w:val="24"/>
        </w:rPr>
        <w:t>Vare</w:t>
      </w:r>
      <w:proofErr w:type="spellEnd"/>
      <w:r w:rsidRPr="00977DF9">
        <w:rPr>
          <w:sz w:val="24"/>
          <w:szCs w:val="24"/>
        </w:rPr>
        <w:t xml:space="preserve"> joined the surgery in O</w:t>
      </w:r>
      <w:r>
        <w:rPr>
          <w:sz w:val="24"/>
          <w:szCs w:val="24"/>
        </w:rPr>
        <w:t>ctober 2015 as an associate GP and has since been made Partner.</w:t>
      </w:r>
    </w:p>
    <w:p w14:paraId="3A10B235" w14:textId="353AB909" w:rsidR="001B180C" w:rsidRPr="00C508EA" w:rsidRDefault="00D75620" w:rsidP="005029CD">
      <w:pPr>
        <w:rPr>
          <w:b/>
          <w:sz w:val="24"/>
          <w:szCs w:val="24"/>
          <w:u w:val="single"/>
        </w:rPr>
      </w:pPr>
      <w:r w:rsidRPr="00C508EA">
        <w:rPr>
          <w:b/>
          <w:sz w:val="24"/>
          <w:szCs w:val="24"/>
          <w:u w:val="single"/>
        </w:rPr>
        <w:lastRenderedPageBreak/>
        <w:t>D</w:t>
      </w:r>
      <w:r w:rsidR="008A2941" w:rsidRPr="00C508EA">
        <w:rPr>
          <w:b/>
          <w:sz w:val="24"/>
          <w:szCs w:val="24"/>
          <w:u w:val="single"/>
        </w:rPr>
        <w:t>octo</w:t>
      </w:r>
      <w:r w:rsidRPr="00C508EA">
        <w:rPr>
          <w:b/>
          <w:sz w:val="24"/>
          <w:szCs w:val="24"/>
          <w:u w:val="single"/>
        </w:rPr>
        <w:t xml:space="preserve">r Laura Bath </w:t>
      </w:r>
    </w:p>
    <w:p w14:paraId="41DE1907" w14:textId="7482D187" w:rsidR="00D75620" w:rsidRDefault="00D75620" w:rsidP="005029CD">
      <w:pPr>
        <w:rPr>
          <w:b/>
          <w:sz w:val="24"/>
          <w:szCs w:val="24"/>
          <w:u w:val="single"/>
        </w:rPr>
      </w:pPr>
      <w:r w:rsidRPr="00C508EA">
        <w:rPr>
          <w:b/>
          <w:sz w:val="24"/>
          <w:szCs w:val="24"/>
          <w:u w:val="single"/>
        </w:rPr>
        <w:t>D</w:t>
      </w:r>
      <w:r w:rsidR="008A2941" w:rsidRPr="00C508EA">
        <w:rPr>
          <w:b/>
          <w:sz w:val="24"/>
          <w:szCs w:val="24"/>
          <w:u w:val="single"/>
        </w:rPr>
        <w:t>octo</w:t>
      </w:r>
      <w:r w:rsidRPr="00C508EA">
        <w:rPr>
          <w:b/>
          <w:sz w:val="24"/>
          <w:szCs w:val="24"/>
          <w:u w:val="single"/>
        </w:rPr>
        <w:t>r Joanna Whitaker</w:t>
      </w:r>
    </w:p>
    <w:p w14:paraId="5966C30B" w14:textId="1FF360ED" w:rsidR="00B80E13" w:rsidRPr="00C508EA" w:rsidRDefault="00B80E13" w:rsidP="005029CD">
      <w:pPr>
        <w:rPr>
          <w:b/>
          <w:sz w:val="24"/>
          <w:szCs w:val="24"/>
          <w:u w:val="single"/>
        </w:rPr>
      </w:pPr>
      <w:r>
        <w:rPr>
          <w:b/>
          <w:sz w:val="24"/>
          <w:szCs w:val="24"/>
          <w:u w:val="single"/>
        </w:rPr>
        <w:t>Doctor Roshin Mathews</w:t>
      </w:r>
    </w:p>
    <w:p w14:paraId="549BC1DC" w14:textId="77777777" w:rsidR="00F90492" w:rsidRPr="00082FC7" w:rsidRDefault="00F90492" w:rsidP="00082FC7">
      <w:pPr>
        <w:pStyle w:val="Title"/>
        <w:rPr>
          <w:sz w:val="44"/>
        </w:rPr>
      </w:pPr>
      <w:bookmarkStart w:id="21" w:name="_Toc170474614"/>
      <w:r w:rsidRPr="00082FC7">
        <w:rPr>
          <w:sz w:val="44"/>
        </w:rPr>
        <w:t>Associate Doctors</w:t>
      </w:r>
      <w:bookmarkEnd w:id="21"/>
    </w:p>
    <w:p w14:paraId="5B0B3490" w14:textId="1D375A85" w:rsidR="00D75620" w:rsidRPr="00C508EA" w:rsidRDefault="00D75620" w:rsidP="001B180C">
      <w:pPr>
        <w:rPr>
          <w:b/>
          <w:sz w:val="24"/>
          <w:szCs w:val="24"/>
          <w:u w:val="single"/>
        </w:rPr>
      </w:pPr>
      <w:r w:rsidRPr="00C508EA">
        <w:rPr>
          <w:b/>
          <w:sz w:val="24"/>
          <w:szCs w:val="24"/>
          <w:u w:val="single"/>
        </w:rPr>
        <w:t>D</w:t>
      </w:r>
      <w:r w:rsidR="008A2941" w:rsidRPr="00C508EA">
        <w:rPr>
          <w:b/>
          <w:sz w:val="24"/>
          <w:szCs w:val="24"/>
          <w:u w:val="single"/>
        </w:rPr>
        <w:t>octo</w:t>
      </w:r>
      <w:r w:rsidRPr="00C508EA">
        <w:rPr>
          <w:b/>
          <w:sz w:val="24"/>
          <w:szCs w:val="24"/>
          <w:u w:val="single"/>
        </w:rPr>
        <w:t>r Laura Richmond</w:t>
      </w:r>
    </w:p>
    <w:p w14:paraId="440F1F5B" w14:textId="3B9BBC54" w:rsidR="00D75620" w:rsidRPr="00C508EA" w:rsidRDefault="00D75620" w:rsidP="001B180C">
      <w:pPr>
        <w:rPr>
          <w:b/>
          <w:sz w:val="24"/>
          <w:szCs w:val="24"/>
          <w:u w:val="single"/>
        </w:rPr>
      </w:pPr>
      <w:r w:rsidRPr="00C508EA">
        <w:rPr>
          <w:b/>
          <w:sz w:val="24"/>
          <w:szCs w:val="24"/>
          <w:u w:val="single"/>
        </w:rPr>
        <w:t xml:space="preserve">Dr Heather Smith </w:t>
      </w:r>
    </w:p>
    <w:p w14:paraId="3D907D8B" w14:textId="539F1B8C" w:rsidR="00C508EA" w:rsidRDefault="00301576" w:rsidP="001B180C">
      <w:pPr>
        <w:rPr>
          <w:b/>
          <w:sz w:val="24"/>
          <w:szCs w:val="24"/>
          <w:u w:val="single"/>
        </w:rPr>
      </w:pPr>
      <w:r w:rsidRPr="00C508EA">
        <w:rPr>
          <w:b/>
          <w:sz w:val="24"/>
          <w:szCs w:val="24"/>
          <w:u w:val="single"/>
        </w:rPr>
        <w:t>Dr Pac Soo</w:t>
      </w:r>
    </w:p>
    <w:p w14:paraId="0DB338F5" w14:textId="56ECFF14" w:rsidR="00BC1777" w:rsidRPr="00C508EA" w:rsidRDefault="00BC1777" w:rsidP="001B180C">
      <w:pPr>
        <w:rPr>
          <w:b/>
          <w:sz w:val="24"/>
          <w:szCs w:val="24"/>
          <w:u w:val="single"/>
        </w:rPr>
      </w:pPr>
      <w:r>
        <w:rPr>
          <w:b/>
          <w:sz w:val="24"/>
          <w:szCs w:val="24"/>
          <w:u w:val="single"/>
        </w:rPr>
        <w:t>Dr Arun Selvamani</w:t>
      </w:r>
    </w:p>
    <w:p w14:paraId="1332D03C" w14:textId="77777777" w:rsidR="00082FC7" w:rsidRPr="00775712" w:rsidRDefault="00082FC7" w:rsidP="00775712">
      <w:pPr>
        <w:pStyle w:val="Title"/>
        <w:rPr>
          <w:sz w:val="44"/>
        </w:rPr>
      </w:pPr>
      <w:bookmarkStart w:id="22" w:name="_Toc170474615"/>
      <w:r w:rsidRPr="00775712">
        <w:rPr>
          <w:sz w:val="44"/>
        </w:rPr>
        <w:t>Other Practitioners</w:t>
      </w:r>
      <w:bookmarkEnd w:id="22"/>
    </w:p>
    <w:p w14:paraId="1F6B5009" w14:textId="77777777" w:rsidR="00082FC7" w:rsidRPr="00082FC7" w:rsidRDefault="00082FC7" w:rsidP="00082FC7">
      <w:pPr>
        <w:rPr>
          <w:sz w:val="24"/>
        </w:rPr>
      </w:pPr>
      <w:r w:rsidRPr="00C508EA">
        <w:rPr>
          <w:b/>
          <w:sz w:val="24"/>
          <w:szCs w:val="24"/>
          <w:u w:val="single"/>
        </w:rPr>
        <w:t>Sister Christine Hudson</w:t>
      </w:r>
      <w:r>
        <w:rPr>
          <w:sz w:val="24"/>
        </w:rPr>
        <w:t xml:space="preserve"> – Nurse Practitioner</w:t>
      </w:r>
    </w:p>
    <w:p w14:paraId="72EA329F" w14:textId="77777777" w:rsidR="00082FC7" w:rsidRPr="00082FC7" w:rsidRDefault="00082FC7" w:rsidP="00082FC7">
      <w:pPr>
        <w:rPr>
          <w:sz w:val="24"/>
        </w:rPr>
      </w:pPr>
      <w:r w:rsidRPr="00082FC7">
        <w:rPr>
          <w:sz w:val="24"/>
        </w:rPr>
        <w:t>Chris Hudson is a specialist nurse who is highly trained to examine, assess and prescribe. She works closely alongside the doctors in providing a high standard of medical care and wherever appropriate you may be offered an appointment with her as an alternative to a doctor. Appointments can be booked with</w:t>
      </w:r>
      <w:r>
        <w:rPr>
          <w:sz w:val="24"/>
        </w:rPr>
        <w:t xml:space="preserve"> her in advance, or on the day.</w:t>
      </w:r>
    </w:p>
    <w:p w14:paraId="1DA4F74C" w14:textId="01B29578" w:rsidR="00082FC7" w:rsidRDefault="00082FC7" w:rsidP="00082FC7">
      <w:pPr>
        <w:rPr>
          <w:sz w:val="24"/>
        </w:rPr>
      </w:pPr>
      <w:r w:rsidRPr="00082FC7">
        <w:rPr>
          <w:sz w:val="24"/>
        </w:rPr>
        <w:t xml:space="preserve">She has training beyond that of a Practice Nurse and </w:t>
      </w:r>
      <w:proofErr w:type="gramStart"/>
      <w:r w:rsidRPr="00082FC7">
        <w:rPr>
          <w:sz w:val="24"/>
        </w:rPr>
        <w:t>is able to</w:t>
      </w:r>
      <w:proofErr w:type="gramEnd"/>
      <w:r w:rsidRPr="00082FC7">
        <w:rPr>
          <w:sz w:val="24"/>
        </w:rPr>
        <w:t xml:space="preserve"> treat a wide variety of illnesses/conditions; a doctor will be on hand if she requires advice on your further management.</w:t>
      </w:r>
      <w:r w:rsidR="00E14269">
        <w:rPr>
          <w:sz w:val="24"/>
        </w:rPr>
        <w:t xml:space="preserve"> </w:t>
      </w:r>
      <w:r w:rsidRPr="00082FC7">
        <w:rPr>
          <w:sz w:val="24"/>
        </w:rPr>
        <w:t>She spec</w:t>
      </w:r>
      <w:r>
        <w:rPr>
          <w:sz w:val="24"/>
        </w:rPr>
        <w:t>ialises in respiratory diseases and</w:t>
      </w:r>
      <w:r w:rsidRPr="00082FC7">
        <w:rPr>
          <w:sz w:val="24"/>
        </w:rPr>
        <w:t xml:space="preserve"> cardiovascular diseases</w:t>
      </w:r>
      <w:r>
        <w:rPr>
          <w:sz w:val="24"/>
        </w:rPr>
        <w:t>.</w:t>
      </w:r>
    </w:p>
    <w:p w14:paraId="57B35AE5" w14:textId="77777777" w:rsidR="00B071E4" w:rsidRPr="00CF3F12" w:rsidRDefault="00B071E4" w:rsidP="00B071E4">
      <w:pPr>
        <w:rPr>
          <w:b/>
          <w:sz w:val="24"/>
          <w:szCs w:val="24"/>
          <w:u w:val="single"/>
        </w:rPr>
      </w:pPr>
      <w:r w:rsidRPr="00CF3F12">
        <w:rPr>
          <w:b/>
          <w:sz w:val="24"/>
          <w:szCs w:val="24"/>
          <w:u w:val="single"/>
        </w:rPr>
        <w:t>Anita Mollart – Advanced Clinical Paramedic Practitioner</w:t>
      </w:r>
    </w:p>
    <w:p w14:paraId="3B1CC940" w14:textId="6637E133" w:rsidR="00F37096" w:rsidRDefault="00F37096" w:rsidP="00082FC7">
      <w:pPr>
        <w:rPr>
          <w:b/>
          <w:sz w:val="24"/>
          <w:szCs w:val="24"/>
          <w:u w:val="single"/>
        </w:rPr>
      </w:pPr>
      <w:r w:rsidRPr="00CF3F12">
        <w:rPr>
          <w:b/>
          <w:sz w:val="24"/>
          <w:szCs w:val="24"/>
          <w:u w:val="single"/>
        </w:rPr>
        <w:t xml:space="preserve">Rebekah Gunn – </w:t>
      </w:r>
      <w:r w:rsidR="00B071E4">
        <w:rPr>
          <w:b/>
          <w:sz w:val="24"/>
          <w:szCs w:val="24"/>
          <w:u w:val="single"/>
        </w:rPr>
        <w:t xml:space="preserve">Trainee </w:t>
      </w:r>
      <w:r w:rsidR="00B071E4" w:rsidRPr="00CF3F12">
        <w:rPr>
          <w:b/>
          <w:sz w:val="24"/>
          <w:szCs w:val="24"/>
          <w:u w:val="single"/>
        </w:rPr>
        <w:t>Advanced Clinical Paramedic Practitioner</w:t>
      </w:r>
    </w:p>
    <w:p w14:paraId="61740B8B" w14:textId="4A941B28" w:rsidR="00B071E4" w:rsidRPr="00B071E4" w:rsidRDefault="00B071E4" w:rsidP="00082FC7">
      <w:pPr>
        <w:rPr>
          <w:b/>
          <w:sz w:val="24"/>
          <w:u w:val="single"/>
        </w:rPr>
      </w:pPr>
      <w:r w:rsidRPr="00FF6608">
        <w:rPr>
          <w:b/>
          <w:sz w:val="24"/>
          <w:u w:val="single"/>
        </w:rPr>
        <w:t xml:space="preserve">Sister Nicola Hamblett </w:t>
      </w:r>
      <w:r>
        <w:rPr>
          <w:b/>
          <w:sz w:val="24"/>
          <w:u w:val="single"/>
        </w:rPr>
        <w:t xml:space="preserve">– Trainee </w:t>
      </w:r>
      <w:r w:rsidRPr="00CF3F12">
        <w:rPr>
          <w:b/>
          <w:sz w:val="24"/>
          <w:szCs w:val="24"/>
          <w:u w:val="single"/>
        </w:rPr>
        <w:t>Advanced Clinical Paramedic Practitioner</w:t>
      </w:r>
    </w:p>
    <w:p w14:paraId="6E691B28" w14:textId="77777777" w:rsidR="006813DE" w:rsidRPr="00C508EA" w:rsidRDefault="00D75620" w:rsidP="006813DE">
      <w:pPr>
        <w:rPr>
          <w:b/>
          <w:sz w:val="24"/>
          <w:szCs w:val="24"/>
          <w:u w:val="single"/>
        </w:rPr>
      </w:pPr>
      <w:r w:rsidRPr="00C508EA">
        <w:rPr>
          <w:b/>
          <w:sz w:val="24"/>
          <w:szCs w:val="24"/>
          <w:u w:val="single"/>
        </w:rPr>
        <w:t>Yasmin Thompson – Pharmacist</w:t>
      </w:r>
    </w:p>
    <w:p w14:paraId="2B313D6F" w14:textId="07D54068" w:rsidR="00D914D9" w:rsidRDefault="00D75620" w:rsidP="006813DE">
      <w:pPr>
        <w:rPr>
          <w:b/>
          <w:sz w:val="24"/>
          <w:szCs w:val="24"/>
          <w:u w:val="single"/>
        </w:rPr>
      </w:pPr>
      <w:r w:rsidRPr="00C508EA">
        <w:rPr>
          <w:b/>
          <w:sz w:val="24"/>
          <w:szCs w:val="24"/>
          <w:u w:val="single"/>
        </w:rPr>
        <w:t xml:space="preserve">Salma Sadek </w:t>
      </w:r>
      <w:r w:rsidR="00C508EA">
        <w:rPr>
          <w:b/>
          <w:sz w:val="24"/>
          <w:szCs w:val="24"/>
          <w:u w:val="single"/>
        </w:rPr>
        <w:t>–</w:t>
      </w:r>
      <w:r w:rsidRPr="00C508EA">
        <w:rPr>
          <w:b/>
          <w:sz w:val="24"/>
          <w:szCs w:val="24"/>
          <w:u w:val="single"/>
        </w:rPr>
        <w:t xml:space="preserve"> Pharmacist</w:t>
      </w:r>
    </w:p>
    <w:p w14:paraId="43D00470" w14:textId="3788A6E1" w:rsidR="00BC1777" w:rsidRDefault="00BC1777" w:rsidP="006813DE">
      <w:pPr>
        <w:rPr>
          <w:b/>
          <w:sz w:val="24"/>
          <w:szCs w:val="24"/>
          <w:u w:val="single"/>
        </w:rPr>
      </w:pPr>
      <w:r>
        <w:rPr>
          <w:b/>
          <w:sz w:val="24"/>
          <w:szCs w:val="24"/>
          <w:u w:val="single"/>
        </w:rPr>
        <w:t>Halima Vor</w:t>
      </w:r>
      <w:r w:rsidR="00193A93">
        <w:rPr>
          <w:b/>
          <w:sz w:val="24"/>
          <w:szCs w:val="24"/>
          <w:u w:val="single"/>
        </w:rPr>
        <w:t>uganti – Pharmacist</w:t>
      </w:r>
    </w:p>
    <w:p w14:paraId="63A5375E" w14:textId="2CFECB8D" w:rsidR="00193A93" w:rsidRDefault="00193A93" w:rsidP="006813DE">
      <w:pPr>
        <w:rPr>
          <w:b/>
          <w:sz w:val="24"/>
          <w:szCs w:val="24"/>
          <w:u w:val="single"/>
        </w:rPr>
      </w:pPr>
      <w:r>
        <w:rPr>
          <w:b/>
          <w:sz w:val="24"/>
          <w:szCs w:val="24"/>
          <w:u w:val="single"/>
        </w:rPr>
        <w:t xml:space="preserve">Ann-Marie Howley </w:t>
      </w:r>
      <w:r w:rsidR="00B071E4">
        <w:rPr>
          <w:b/>
          <w:sz w:val="24"/>
          <w:szCs w:val="24"/>
          <w:u w:val="single"/>
        </w:rPr>
        <w:t>–</w:t>
      </w:r>
      <w:r>
        <w:rPr>
          <w:b/>
          <w:sz w:val="24"/>
          <w:szCs w:val="24"/>
          <w:u w:val="single"/>
        </w:rPr>
        <w:t xml:space="preserve"> Pharmac</w:t>
      </w:r>
      <w:r w:rsidR="00B071E4">
        <w:rPr>
          <w:b/>
          <w:sz w:val="24"/>
          <w:szCs w:val="24"/>
          <w:u w:val="single"/>
        </w:rPr>
        <w:t xml:space="preserve">y </w:t>
      </w:r>
      <w:r w:rsidR="008132A8">
        <w:rPr>
          <w:b/>
          <w:sz w:val="24"/>
          <w:szCs w:val="24"/>
          <w:u w:val="single"/>
        </w:rPr>
        <w:t>Technician</w:t>
      </w:r>
    </w:p>
    <w:p w14:paraId="1B0E9DD3" w14:textId="132ECFB8" w:rsidR="00775712" w:rsidRPr="00775712" w:rsidRDefault="00775712" w:rsidP="00775712">
      <w:pPr>
        <w:pStyle w:val="Title"/>
        <w:rPr>
          <w:sz w:val="44"/>
        </w:rPr>
      </w:pPr>
      <w:bookmarkStart w:id="23" w:name="_Toc170474616"/>
      <w:r w:rsidRPr="00775712">
        <w:rPr>
          <w:sz w:val="44"/>
        </w:rPr>
        <w:lastRenderedPageBreak/>
        <w:t>Nursing Team</w:t>
      </w:r>
      <w:bookmarkEnd w:id="23"/>
    </w:p>
    <w:p w14:paraId="1AC95A9B" w14:textId="62974DFD" w:rsidR="00775712" w:rsidRDefault="00775712" w:rsidP="00811039">
      <w:pPr>
        <w:spacing w:after="0"/>
        <w:rPr>
          <w:sz w:val="24"/>
        </w:rPr>
      </w:pPr>
      <w:r w:rsidRPr="00775712">
        <w:rPr>
          <w:sz w:val="24"/>
        </w:rPr>
        <w:t>Queen Square Medical Practice is proud of their extensive and highly qualified nursing team.</w:t>
      </w:r>
    </w:p>
    <w:p w14:paraId="5EFFCA01" w14:textId="77777777" w:rsidR="0055179D" w:rsidRPr="00775712" w:rsidRDefault="0055179D" w:rsidP="00811039">
      <w:pPr>
        <w:spacing w:after="0"/>
        <w:rPr>
          <w:sz w:val="24"/>
        </w:rPr>
      </w:pPr>
    </w:p>
    <w:p w14:paraId="3C6944F7" w14:textId="6197D792" w:rsidR="005211F5" w:rsidRDefault="00775712" w:rsidP="0055179D">
      <w:pPr>
        <w:pStyle w:val="Heading1"/>
        <w:spacing w:before="0"/>
      </w:pPr>
      <w:r>
        <w:t>Practice Nurses</w:t>
      </w:r>
    </w:p>
    <w:p w14:paraId="1935F520" w14:textId="77777777" w:rsidR="00CF3F12" w:rsidRPr="00CF3F12" w:rsidRDefault="00CF3F12" w:rsidP="00CF3F12">
      <w:pPr>
        <w:spacing w:after="0"/>
      </w:pPr>
    </w:p>
    <w:p w14:paraId="2FAA8D74" w14:textId="77777777" w:rsidR="00A847C2" w:rsidRPr="00775712" w:rsidRDefault="00A847C2" w:rsidP="00A847C2">
      <w:pPr>
        <w:rPr>
          <w:b/>
          <w:sz w:val="24"/>
          <w:u w:val="single"/>
        </w:rPr>
      </w:pPr>
      <w:r w:rsidRPr="00775712">
        <w:rPr>
          <w:b/>
          <w:sz w:val="24"/>
          <w:u w:val="single"/>
        </w:rPr>
        <w:t>Sister Lisa Waddington</w:t>
      </w:r>
    </w:p>
    <w:p w14:paraId="3D015C41" w14:textId="28758FE6" w:rsidR="00A847C2" w:rsidRPr="00C43B56" w:rsidRDefault="00A847C2" w:rsidP="00A847C2">
      <w:pPr>
        <w:rPr>
          <w:sz w:val="24"/>
        </w:rPr>
      </w:pPr>
      <w:r w:rsidRPr="00775712">
        <w:rPr>
          <w:sz w:val="24"/>
        </w:rPr>
        <w:t>Lisa is a qualified nurse with twenty years’ experience. For most of this time she worked as a District Nurse. She has a wide range of knowledge and skills particularly wound care and dermatology.</w:t>
      </w:r>
      <w:r w:rsidR="009A0C87">
        <w:rPr>
          <w:sz w:val="24"/>
        </w:rPr>
        <w:t xml:space="preserve"> She is our lead nurse for the practice.</w:t>
      </w:r>
    </w:p>
    <w:p w14:paraId="2A1B7D64" w14:textId="77777777" w:rsidR="00775712" w:rsidRPr="00775712" w:rsidRDefault="00775712" w:rsidP="00775712">
      <w:pPr>
        <w:rPr>
          <w:b/>
          <w:sz w:val="24"/>
          <w:u w:val="single"/>
        </w:rPr>
      </w:pPr>
      <w:r w:rsidRPr="00775712">
        <w:rPr>
          <w:b/>
          <w:sz w:val="24"/>
          <w:u w:val="single"/>
        </w:rPr>
        <w:t>Sister Cath Jackson</w:t>
      </w:r>
    </w:p>
    <w:p w14:paraId="7BA61BA6" w14:textId="77777777" w:rsidR="00775712" w:rsidRPr="00775712" w:rsidRDefault="00775712" w:rsidP="00775712">
      <w:pPr>
        <w:rPr>
          <w:sz w:val="24"/>
        </w:rPr>
      </w:pPr>
      <w:r w:rsidRPr="00775712">
        <w:rPr>
          <w:sz w:val="24"/>
        </w:rPr>
        <w:t>Cath joined the nursing team in May 2017. She studied nursing at Glasgow Royal Infirmary 1984-1987. She moved to Lancaster in 1987 and worked as a staff nurse locally.</w:t>
      </w:r>
    </w:p>
    <w:p w14:paraId="2E7FA398" w14:textId="77777777" w:rsidR="00775712" w:rsidRPr="00775712" w:rsidRDefault="00775712" w:rsidP="00775712">
      <w:pPr>
        <w:rPr>
          <w:sz w:val="24"/>
        </w:rPr>
      </w:pPr>
      <w:r w:rsidRPr="00775712">
        <w:rPr>
          <w:sz w:val="24"/>
        </w:rPr>
        <w:t>She also studied midwifery and worked as a midwife for six years. She started practice nursing in 1995 and has worked in four of the local practices. She has trained in all areas of disease management and carries out all necessary treatment room duties.</w:t>
      </w:r>
    </w:p>
    <w:p w14:paraId="71B3D475" w14:textId="04B07E54" w:rsidR="00775712" w:rsidRPr="00775712" w:rsidRDefault="00775712" w:rsidP="00775712">
      <w:pPr>
        <w:rPr>
          <w:b/>
          <w:sz w:val="24"/>
          <w:u w:val="single"/>
        </w:rPr>
      </w:pPr>
      <w:r w:rsidRPr="00775712">
        <w:rPr>
          <w:b/>
          <w:sz w:val="24"/>
          <w:u w:val="single"/>
        </w:rPr>
        <w:t>Sister Catherine Townsend</w:t>
      </w:r>
    </w:p>
    <w:p w14:paraId="4602D6CF" w14:textId="191A39AB" w:rsidR="00CF3F12" w:rsidRPr="00A847C2" w:rsidRDefault="00775712" w:rsidP="00775712">
      <w:pPr>
        <w:rPr>
          <w:sz w:val="24"/>
        </w:rPr>
      </w:pPr>
      <w:r w:rsidRPr="00775712">
        <w:rPr>
          <w:sz w:val="24"/>
        </w:rPr>
        <w:t>Catherine joined the Queen Square in January 2013. She has worked 4 years in practice nursing and previously 9 years in the community as nurse visitor for the elderly. She has also had 13 years working with the HV service doing childhood immunisations and health reviews. Catherine has experience in travel medicine, an advanced certificate in respiratory (asthma/COPD) and embarking on further study in other chronic disease areas.</w:t>
      </w:r>
    </w:p>
    <w:p w14:paraId="1C9B9FBE" w14:textId="0FED5A9B" w:rsidR="00D75620" w:rsidRDefault="00FF6608" w:rsidP="00775712">
      <w:pPr>
        <w:rPr>
          <w:b/>
          <w:sz w:val="24"/>
          <w:u w:val="single"/>
        </w:rPr>
      </w:pPr>
      <w:r w:rsidRPr="00FF6608">
        <w:rPr>
          <w:b/>
          <w:sz w:val="24"/>
          <w:u w:val="single"/>
        </w:rPr>
        <w:t>S</w:t>
      </w:r>
      <w:r w:rsidR="0093204A">
        <w:rPr>
          <w:b/>
          <w:sz w:val="24"/>
          <w:u w:val="single"/>
        </w:rPr>
        <w:t>taff Nurse</w:t>
      </w:r>
      <w:r w:rsidRPr="00FF6608">
        <w:rPr>
          <w:b/>
          <w:sz w:val="24"/>
          <w:u w:val="single"/>
        </w:rPr>
        <w:t xml:space="preserve"> </w:t>
      </w:r>
      <w:r w:rsidR="00202CF1" w:rsidRPr="00FF6608">
        <w:rPr>
          <w:b/>
          <w:sz w:val="24"/>
          <w:u w:val="single"/>
        </w:rPr>
        <w:t>David</w:t>
      </w:r>
      <w:r w:rsidR="00202CF1">
        <w:rPr>
          <w:b/>
          <w:sz w:val="24"/>
          <w:u w:val="single"/>
        </w:rPr>
        <w:t xml:space="preserve"> </w:t>
      </w:r>
      <w:r>
        <w:rPr>
          <w:b/>
          <w:sz w:val="24"/>
          <w:u w:val="single"/>
        </w:rPr>
        <w:t>Fasina</w:t>
      </w:r>
    </w:p>
    <w:p w14:paraId="1FB9A841" w14:textId="625A7F86" w:rsidR="00897D2D" w:rsidRDefault="00897D2D" w:rsidP="00775712">
      <w:pPr>
        <w:rPr>
          <w:b/>
          <w:sz w:val="24"/>
          <w:u w:val="single"/>
        </w:rPr>
      </w:pPr>
      <w:r>
        <w:rPr>
          <w:b/>
          <w:sz w:val="24"/>
          <w:u w:val="single"/>
        </w:rPr>
        <w:t xml:space="preserve">Sister </w:t>
      </w:r>
      <w:r w:rsidR="005211F5">
        <w:rPr>
          <w:b/>
          <w:sz w:val="24"/>
          <w:u w:val="single"/>
        </w:rPr>
        <w:t>Laura Gallagher</w:t>
      </w:r>
    </w:p>
    <w:p w14:paraId="022AE48D" w14:textId="77777777" w:rsidR="00617B97" w:rsidRPr="001164CF" w:rsidRDefault="00617B97" w:rsidP="006813DE">
      <w:pPr>
        <w:pStyle w:val="Heading1"/>
        <w:rPr>
          <w:rFonts w:asciiTheme="minorHAnsi" w:eastAsiaTheme="minorHAnsi" w:hAnsiTheme="minorHAnsi" w:cstheme="minorBidi"/>
          <w:b w:val="0"/>
          <w:bCs w:val="0"/>
          <w:color w:val="auto"/>
          <w:sz w:val="24"/>
          <w:szCs w:val="22"/>
        </w:rPr>
      </w:pPr>
      <w:r w:rsidRPr="001164CF">
        <w:rPr>
          <w:rFonts w:asciiTheme="minorHAnsi" w:eastAsiaTheme="minorHAnsi" w:hAnsiTheme="minorHAnsi" w:cstheme="minorBidi"/>
          <w:b w:val="0"/>
          <w:bCs w:val="0"/>
          <w:color w:val="auto"/>
          <w:sz w:val="24"/>
          <w:szCs w:val="22"/>
        </w:rPr>
        <w:t>Practice Nurses can provide the following services:</w:t>
      </w:r>
      <w:r w:rsidRPr="001164CF">
        <w:rPr>
          <w:rFonts w:asciiTheme="minorHAnsi" w:eastAsiaTheme="minorHAnsi" w:hAnsiTheme="minorHAnsi" w:cstheme="minorBidi"/>
          <w:b w:val="0"/>
          <w:bCs w:val="0"/>
          <w:color w:val="auto"/>
          <w:sz w:val="24"/>
          <w:szCs w:val="22"/>
        </w:rPr>
        <w:tab/>
      </w:r>
    </w:p>
    <w:p w14:paraId="428E97BA" w14:textId="77777777" w:rsidR="00617B97" w:rsidRPr="00272967" w:rsidRDefault="00617B97" w:rsidP="00617B97">
      <w:pPr>
        <w:pStyle w:val="NormalWeb"/>
        <w:spacing w:before="0" w:beforeAutospacing="0" w:after="0" w:afterAutospacing="0"/>
        <w:jc w:val="both"/>
        <w:rPr>
          <w:rFonts w:ascii="Arial" w:hAnsi="Arial" w:cs="Arial"/>
          <w:sz w:val="28"/>
          <w:szCs w:val="28"/>
        </w:rPr>
      </w:pPr>
    </w:p>
    <w:p w14:paraId="735F99FE" w14:textId="77777777" w:rsidR="00617B97" w:rsidRPr="00617B97" w:rsidRDefault="00617B97" w:rsidP="00617B97">
      <w:pPr>
        <w:pStyle w:val="NormalWeb"/>
        <w:numPr>
          <w:ilvl w:val="0"/>
          <w:numId w:val="1"/>
        </w:numPr>
        <w:spacing w:before="0" w:beforeAutospacing="0" w:after="0" w:afterAutospacing="0"/>
        <w:jc w:val="both"/>
        <w:rPr>
          <w:rFonts w:asciiTheme="minorHAnsi" w:eastAsiaTheme="minorHAnsi" w:hAnsiTheme="minorHAnsi" w:cstheme="minorBidi"/>
          <w:color w:val="000000" w:themeColor="text1"/>
          <w:szCs w:val="22"/>
          <w:lang w:eastAsia="en-US"/>
        </w:rPr>
      </w:pPr>
      <w:r w:rsidRPr="00617B97">
        <w:rPr>
          <w:rFonts w:asciiTheme="minorHAnsi" w:eastAsiaTheme="minorHAnsi" w:hAnsiTheme="minorHAnsi" w:cstheme="minorBidi"/>
          <w:color w:val="000000" w:themeColor="text1"/>
          <w:szCs w:val="22"/>
          <w:lang w:eastAsia="en-US"/>
        </w:rPr>
        <w:t>Injections</w:t>
      </w:r>
    </w:p>
    <w:p w14:paraId="5EB7719B" w14:textId="77777777" w:rsidR="00617B97" w:rsidRPr="00617B97" w:rsidRDefault="00617B97" w:rsidP="00617B97">
      <w:pPr>
        <w:pStyle w:val="NormalWeb"/>
        <w:numPr>
          <w:ilvl w:val="0"/>
          <w:numId w:val="3"/>
        </w:numPr>
        <w:spacing w:before="0" w:beforeAutospacing="0" w:after="0" w:afterAutospacing="0"/>
        <w:jc w:val="both"/>
        <w:rPr>
          <w:rFonts w:asciiTheme="minorHAnsi" w:eastAsiaTheme="minorHAnsi" w:hAnsiTheme="minorHAnsi" w:cstheme="minorBidi"/>
          <w:color w:val="000000" w:themeColor="text1"/>
          <w:szCs w:val="22"/>
          <w:lang w:eastAsia="en-US"/>
        </w:rPr>
      </w:pPr>
      <w:r w:rsidRPr="00617B97">
        <w:rPr>
          <w:rFonts w:asciiTheme="minorHAnsi" w:eastAsiaTheme="minorHAnsi" w:hAnsiTheme="minorHAnsi" w:cstheme="minorBidi"/>
          <w:color w:val="000000" w:themeColor="text1"/>
          <w:szCs w:val="22"/>
          <w:lang w:eastAsia="en-US"/>
        </w:rPr>
        <w:t>General Advice</w:t>
      </w:r>
    </w:p>
    <w:p w14:paraId="3E8E281E" w14:textId="77777777" w:rsidR="00617B97" w:rsidRPr="00617B97" w:rsidRDefault="00617B97" w:rsidP="00617B97">
      <w:pPr>
        <w:pStyle w:val="NormalWeb"/>
        <w:numPr>
          <w:ilvl w:val="0"/>
          <w:numId w:val="4"/>
        </w:numPr>
        <w:spacing w:before="0" w:beforeAutospacing="0" w:after="0" w:afterAutospacing="0"/>
        <w:jc w:val="both"/>
        <w:rPr>
          <w:rFonts w:asciiTheme="minorHAnsi" w:eastAsiaTheme="minorHAnsi" w:hAnsiTheme="minorHAnsi" w:cstheme="minorBidi"/>
          <w:color w:val="000000" w:themeColor="text1"/>
          <w:szCs w:val="22"/>
          <w:lang w:eastAsia="en-US"/>
        </w:rPr>
      </w:pPr>
      <w:r w:rsidRPr="00617B97">
        <w:rPr>
          <w:rFonts w:asciiTheme="minorHAnsi" w:eastAsiaTheme="minorHAnsi" w:hAnsiTheme="minorHAnsi" w:cstheme="minorBidi"/>
          <w:color w:val="000000" w:themeColor="text1"/>
          <w:szCs w:val="22"/>
          <w:lang w:eastAsia="en-US"/>
        </w:rPr>
        <w:t>He</w:t>
      </w:r>
      <w:r>
        <w:rPr>
          <w:rFonts w:asciiTheme="minorHAnsi" w:eastAsiaTheme="minorHAnsi" w:hAnsiTheme="minorHAnsi" w:cstheme="minorBidi"/>
          <w:color w:val="000000" w:themeColor="text1"/>
          <w:szCs w:val="22"/>
          <w:lang w:eastAsia="en-US"/>
        </w:rPr>
        <w:t>alth Checks (Pill, HRT,</w:t>
      </w:r>
      <w:r w:rsidRPr="00617B97">
        <w:rPr>
          <w:rFonts w:asciiTheme="minorHAnsi" w:eastAsiaTheme="minorHAnsi" w:hAnsiTheme="minorHAnsi" w:cstheme="minorBidi"/>
          <w:color w:val="000000" w:themeColor="text1"/>
          <w:szCs w:val="22"/>
          <w:lang w:eastAsia="en-US"/>
        </w:rPr>
        <w:t xml:space="preserve"> etc.)</w:t>
      </w:r>
    </w:p>
    <w:p w14:paraId="6EA5D472" w14:textId="77777777" w:rsidR="00617B97" w:rsidRPr="00617B97" w:rsidRDefault="00617B97" w:rsidP="00617B97">
      <w:pPr>
        <w:pStyle w:val="NormalWeb"/>
        <w:numPr>
          <w:ilvl w:val="0"/>
          <w:numId w:val="5"/>
        </w:numPr>
        <w:spacing w:before="0" w:beforeAutospacing="0" w:after="0" w:afterAutospacing="0"/>
        <w:jc w:val="both"/>
        <w:rPr>
          <w:rFonts w:asciiTheme="minorHAnsi" w:eastAsiaTheme="minorHAnsi" w:hAnsiTheme="minorHAnsi" w:cstheme="minorBidi"/>
          <w:color w:val="000000" w:themeColor="text1"/>
          <w:szCs w:val="22"/>
          <w:lang w:eastAsia="en-US"/>
        </w:rPr>
      </w:pPr>
      <w:r w:rsidRPr="00617B97">
        <w:rPr>
          <w:rFonts w:asciiTheme="minorHAnsi" w:eastAsiaTheme="minorHAnsi" w:hAnsiTheme="minorHAnsi" w:cstheme="minorBidi"/>
          <w:color w:val="000000" w:themeColor="text1"/>
          <w:szCs w:val="22"/>
          <w:lang w:eastAsia="en-US"/>
        </w:rPr>
        <w:lastRenderedPageBreak/>
        <w:t>Smears</w:t>
      </w:r>
    </w:p>
    <w:p w14:paraId="7ED28F22" w14:textId="1A4E6005" w:rsidR="00617B97" w:rsidRDefault="00A61E04" w:rsidP="00617B97">
      <w:pPr>
        <w:numPr>
          <w:ilvl w:val="0"/>
          <w:numId w:val="5"/>
        </w:numPr>
        <w:spacing w:after="0" w:line="240" w:lineRule="auto"/>
        <w:jc w:val="both"/>
        <w:rPr>
          <w:color w:val="000000" w:themeColor="text1"/>
          <w:sz w:val="24"/>
        </w:rPr>
      </w:pPr>
      <w:r>
        <w:rPr>
          <w:color w:val="000000" w:themeColor="text1"/>
          <w:sz w:val="24"/>
        </w:rPr>
        <w:t xml:space="preserve">Chronic Disease Reviews </w:t>
      </w:r>
      <w:proofErr w:type="gramStart"/>
      <w:r>
        <w:rPr>
          <w:color w:val="000000" w:themeColor="text1"/>
          <w:sz w:val="24"/>
        </w:rPr>
        <w:t>e.g.</w:t>
      </w:r>
      <w:proofErr w:type="gramEnd"/>
      <w:r>
        <w:rPr>
          <w:color w:val="000000" w:themeColor="text1"/>
          <w:sz w:val="24"/>
        </w:rPr>
        <w:t xml:space="preserve"> Diabetes, Asthma</w:t>
      </w:r>
    </w:p>
    <w:p w14:paraId="2BFE35D0" w14:textId="4DB05C42" w:rsidR="00811039" w:rsidRDefault="00F37096" w:rsidP="00811039">
      <w:pPr>
        <w:pStyle w:val="NormalWeb"/>
        <w:numPr>
          <w:ilvl w:val="0"/>
          <w:numId w:val="5"/>
        </w:numPr>
        <w:spacing w:before="0" w:beforeAutospacing="0" w:after="0" w:afterAutospacing="0"/>
        <w:jc w:val="both"/>
        <w:rPr>
          <w:rFonts w:asciiTheme="minorHAnsi" w:eastAsiaTheme="minorHAnsi" w:hAnsiTheme="minorHAnsi" w:cstheme="minorBidi"/>
          <w:szCs w:val="22"/>
          <w:lang w:eastAsia="en-US"/>
        </w:rPr>
      </w:pPr>
      <w:r w:rsidRPr="00617B97">
        <w:rPr>
          <w:rFonts w:asciiTheme="minorHAnsi" w:eastAsiaTheme="minorHAnsi" w:hAnsiTheme="minorHAnsi" w:cstheme="minorBidi"/>
          <w:szCs w:val="22"/>
          <w:lang w:eastAsia="en-US"/>
        </w:rPr>
        <w:t>Spirometry</w:t>
      </w:r>
    </w:p>
    <w:p w14:paraId="2970EDA5" w14:textId="77777777" w:rsidR="00811039" w:rsidRPr="00811039" w:rsidRDefault="00811039" w:rsidP="00811039">
      <w:pPr>
        <w:pStyle w:val="NormalWeb"/>
        <w:spacing w:before="0" w:beforeAutospacing="0" w:after="0" w:afterAutospacing="0"/>
        <w:ind w:left="720"/>
        <w:jc w:val="both"/>
        <w:rPr>
          <w:rFonts w:asciiTheme="minorHAnsi" w:eastAsiaTheme="minorHAnsi" w:hAnsiTheme="minorHAnsi" w:cstheme="minorBidi"/>
          <w:szCs w:val="22"/>
          <w:lang w:eastAsia="en-US"/>
        </w:rPr>
      </w:pPr>
    </w:p>
    <w:p w14:paraId="2547E955" w14:textId="5F5A7317" w:rsidR="00811039" w:rsidRPr="00811039" w:rsidRDefault="00811039" w:rsidP="00811039">
      <w:pPr>
        <w:rPr>
          <w:rFonts w:asciiTheme="majorHAnsi" w:eastAsiaTheme="majorEastAsia" w:hAnsiTheme="majorHAnsi" w:cstheme="majorBidi"/>
          <w:b/>
          <w:bCs/>
          <w:color w:val="365F91" w:themeColor="accent1" w:themeShade="BF"/>
          <w:sz w:val="28"/>
          <w:szCs w:val="28"/>
        </w:rPr>
      </w:pPr>
      <w:r w:rsidRPr="00811039">
        <w:rPr>
          <w:rFonts w:asciiTheme="majorHAnsi" w:eastAsiaTheme="majorEastAsia" w:hAnsiTheme="majorHAnsi" w:cstheme="majorBidi"/>
          <w:b/>
          <w:bCs/>
          <w:color w:val="365F91" w:themeColor="accent1" w:themeShade="BF"/>
          <w:sz w:val="28"/>
          <w:szCs w:val="28"/>
        </w:rPr>
        <w:t>Nurse Associates</w:t>
      </w:r>
    </w:p>
    <w:p w14:paraId="52CF24B7" w14:textId="77777777" w:rsidR="00811039" w:rsidRPr="00811039" w:rsidRDefault="00811039" w:rsidP="00811039">
      <w:pPr>
        <w:rPr>
          <w:b/>
          <w:sz w:val="24"/>
          <w:u w:val="single"/>
        </w:rPr>
      </w:pPr>
      <w:r w:rsidRPr="00811039">
        <w:rPr>
          <w:b/>
          <w:sz w:val="24"/>
          <w:u w:val="single"/>
        </w:rPr>
        <w:t>Esther Watson</w:t>
      </w:r>
    </w:p>
    <w:p w14:paraId="56137063" w14:textId="77777777" w:rsidR="00617B97" w:rsidRPr="00202CF1" w:rsidRDefault="00617B97" w:rsidP="00617B97">
      <w:pPr>
        <w:pStyle w:val="Heading1"/>
        <w:rPr>
          <w:b w:val="0"/>
          <w:u w:val="single"/>
        </w:rPr>
      </w:pPr>
      <w:r w:rsidRPr="00617B97">
        <w:t>Health Care Assistants</w:t>
      </w:r>
    </w:p>
    <w:p w14:paraId="42CB65A6" w14:textId="73C1F869" w:rsidR="00617B97" w:rsidRPr="00202CF1" w:rsidRDefault="00202CF1" w:rsidP="00617B97">
      <w:pPr>
        <w:rPr>
          <w:b/>
          <w:sz w:val="24"/>
          <w:u w:val="single"/>
        </w:rPr>
      </w:pPr>
      <w:r w:rsidRPr="00202CF1">
        <w:rPr>
          <w:b/>
          <w:sz w:val="24"/>
          <w:u w:val="single"/>
        </w:rPr>
        <w:t>Dawn</w:t>
      </w:r>
      <w:r w:rsidR="00617B97" w:rsidRPr="00202CF1">
        <w:rPr>
          <w:b/>
          <w:sz w:val="24"/>
          <w:u w:val="single"/>
        </w:rPr>
        <w:t xml:space="preserve"> </w:t>
      </w:r>
      <w:r w:rsidRPr="00202CF1">
        <w:rPr>
          <w:b/>
          <w:sz w:val="24"/>
          <w:u w:val="single"/>
        </w:rPr>
        <w:t>Spur</w:t>
      </w:r>
      <w:r>
        <w:rPr>
          <w:b/>
          <w:sz w:val="24"/>
          <w:u w:val="single"/>
        </w:rPr>
        <w:t>r,</w:t>
      </w:r>
      <w:r w:rsidRPr="00202CF1">
        <w:rPr>
          <w:b/>
          <w:sz w:val="24"/>
          <w:u w:val="single"/>
        </w:rPr>
        <w:t xml:space="preserve"> </w:t>
      </w:r>
      <w:r w:rsidR="00A847C2">
        <w:rPr>
          <w:b/>
          <w:sz w:val="24"/>
          <w:u w:val="single"/>
        </w:rPr>
        <w:t>Mandy Duffy</w:t>
      </w:r>
      <w:r w:rsidR="007F0281">
        <w:rPr>
          <w:b/>
          <w:sz w:val="24"/>
          <w:u w:val="single"/>
        </w:rPr>
        <w:t xml:space="preserve">, Rachel Rushworth &amp; Sarah </w:t>
      </w:r>
      <w:r w:rsidR="00D4100B">
        <w:rPr>
          <w:b/>
          <w:sz w:val="24"/>
          <w:u w:val="single"/>
        </w:rPr>
        <w:t>Howard</w:t>
      </w:r>
    </w:p>
    <w:p w14:paraId="1007696C" w14:textId="77777777" w:rsidR="00617B97" w:rsidRPr="00617B97" w:rsidRDefault="00617B97" w:rsidP="00617B97">
      <w:pPr>
        <w:rPr>
          <w:sz w:val="24"/>
        </w:rPr>
      </w:pPr>
      <w:r w:rsidRPr="00617B97">
        <w:rPr>
          <w:sz w:val="24"/>
        </w:rPr>
        <w:t>Health Care Assistants are important members of tea</w:t>
      </w:r>
      <w:r>
        <w:rPr>
          <w:sz w:val="24"/>
        </w:rPr>
        <w:t>m supporting the nursing staff.</w:t>
      </w:r>
      <w:r w:rsidRPr="00617B97">
        <w:rPr>
          <w:sz w:val="24"/>
        </w:rPr>
        <w:t xml:space="preserve"> They are on hand to</w:t>
      </w:r>
      <w:r>
        <w:rPr>
          <w:sz w:val="24"/>
        </w:rPr>
        <w:t xml:space="preserve"> assist the doctors and nurses.</w:t>
      </w:r>
      <w:r w:rsidRPr="00617B97">
        <w:rPr>
          <w:sz w:val="24"/>
        </w:rPr>
        <w:t xml:space="preserve"> The services they can provide are:</w:t>
      </w:r>
    </w:p>
    <w:p w14:paraId="07641F17" w14:textId="77777777" w:rsidR="00617B97" w:rsidRPr="00617B97" w:rsidRDefault="00617B97" w:rsidP="00617B97">
      <w:pPr>
        <w:pStyle w:val="NormalWeb"/>
        <w:numPr>
          <w:ilvl w:val="0"/>
          <w:numId w:val="6"/>
        </w:numPr>
        <w:spacing w:before="0" w:beforeAutospacing="0" w:after="0" w:afterAutospacing="0"/>
        <w:jc w:val="both"/>
        <w:rPr>
          <w:rFonts w:asciiTheme="minorHAnsi" w:eastAsiaTheme="minorHAnsi" w:hAnsiTheme="minorHAnsi" w:cstheme="minorBidi"/>
          <w:szCs w:val="22"/>
          <w:lang w:eastAsia="en-US"/>
        </w:rPr>
      </w:pPr>
      <w:r w:rsidRPr="00617B97">
        <w:rPr>
          <w:rFonts w:asciiTheme="minorHAnsi" w:eastAsiaTheme="minorHAnsi" w:hAnsiTheme="minorHAnsi" w:cstheme="minorBidi"/>
          <w:szCs w:val="22"/>
          <w:lang w:eastAsia="en-US"/>
        </w:rPr>
        <w:t>Blood Samples</w:t>
      </w:r>
    </w:p>
    <w:p w14:paraId="27097A71" w14:textId="77777777" w:rsidR="00617B97" w:rsidRPr="00617B97" w:rsidRDefault="00617B97" w:rsidP="00617B97">
      <w:pPr>
        <w:pStyle w:val="NormalWeb"/>
        <w:numPr>
          <w:ilvl w:val="0"/>
          <w:numId w:val="6"/>
        </w:numPr>
        <w:spacing w:before="0" w:beforeAutospacing="0" w:after="0" w:afterAutospacing="0"/>
        <w:jc w:val="both"/>
        <w:rPr>
          <w:rFonts w:asciiTheme="minorHAnsi" w:eastAsiaTheme="minorHAnsi" w:hAnsiTheme="minorHAnsi" w:cstheme="minorBidi"/>
          <w:szCs w:val="22"/>
          <w:lang w:eastAsia="en-US"/>
        </w:rPr>
      </w:pPr>
      <w:r w:rsidRPr="00617B97">
        <w:rPr>
          <w:rFonts w:asciiTheme="minorHAnsi" w:eastAsiaTheme="minorHAnsi" w:hAnsiTheme="minorHAnsi" w:cstheme="minorBidi"/>
          <w:szCs w:val="22"/>
          <w:lang w:eastAsia="en-US"/>
        </w:rPr>
        <w:t xml:space="preserve">Blood Pressure Testing </w:t>
      </w:r>
    </w:p>
    <w:p w14:paraId="31AB06A9" w14:textId="77777777" w:rsidR="00617B97" w:rsidRPr="00617B97" w:rsidRDefault="00617B97" w:rsidP="00617B97">
      <w:pPr>
        <w:pStyle w:val="NormalWeb"/>
        <w:numPr>
          <w:ilvl w:val="1"/>
          <w:numId w:val="6"/>
        </w:numPr>
        <w:spacing w:before="0" w:beforeAutospacing="0" w:after="0" w:afterAutospacing="0"/>
        <w:jc w:val="both"/>
        <w:rPr>
          <w:rFonts w:asciiTheme="minorHAnsi" w:eastAsiaTheme="minorHAnsi" w:hAnsiTheme="minorHAnsi" w:cstheme="minorBidi"/>
          <w:szCs w:val="22"/>
          <w:lang w:eastAsia="en-US"/>
        </w:rPr>
      </w:pPr>
      <w:r w:rsidRPr="00617B97">
        <w:rPr>
          <w:rFonts w:asciiTheme="minorHAnsi" w:eastAsiaTheme="minorHAnsi" w:hAnsiTheme="minorHAnsi" w:cstheme="minorBidi"/>
          <w:szCs w:val="22"/>
          <w:lang w:eastAsia="en-US"/>
        </w:rPr>
        <w:t>Including 24hr blood pressure monitoring</w:t>
      </w:r>
    </w:p>
    <w:p w14:paraId="092B516C" w14:textId="77777777" w:rsidR="00617B97" w:rsidRPr="00617B97" w:rsidRDefault="00617B97" w:rsidP="00617B97">
      <w:pPr>
        <w:pStyle w:val="NormalWeb"/>
        <w:numPr>
          <w:ilvl w:val="0"/>
          <w:numId w:val="6"/>
        </w:numPr>
        <w:spacing w:before="0" w:beforeAutospacing="0" w:after="0" w:afterAutospacing="0"/>
        <w:jc w:val="both"/>
        <w:rPr>
          <w:rFonts w:asciiTheme="minorHAnsi" w:eastAsiaTheme="minorHAnsi" w:hAnsiTheme="minorHAnsi" w:cstheme="minorBidi"/>
          <w:szCs w:val="22"/>
          <w:lang w:eastAsia="en-US"/>
        </w:rPr>
      </w:pPr>
      <w:r w:rsidRPr="00617B97">
        <w:rPr>
          <w:rFonts w:asciiTheme="minorHAnsi" w:eastAsiaTheme="minorHAnsi" w:hAnsiTheme="minorHAnsi" w:cstheme="minorBidi"/>
          <w:szCs w:val="22"/>
          <w:lang w:eastAsia="en-US"/>
        </w:rPr>
        <w:t>Urine Sampling</w:t>
      </w:r>
    </w:p>
    <w:p w14:paraId="5DDF4F69" w14:textId="77777777" w:rsidR="00617B97" w:rsidRPr="00617B97" w:rsidRDefault="00617B97" w:rsidP="00617B97">
      <w:pPr>
        <w:pStyle w:val="NormalWeb"/>
        <w:numPr>
          <w:ilvl w:val="0"/>
          <w:numId w:val="6"/>
        </w:numPr>
        <w:spacing w:before="0" w:beforeAutospacing="0" w:after="0" w:afterAutospacing="0"/>
        <w:jc w:val="both"/>
        <w:rPr>
          <w:rFonts w:asciiTheme="minorHAnsi" w:eastAsiaTheme="minorHAnsi" w:hAnsiTheme="minorHAnsi" w:cstheme="minorBidi"/>
          <w:szCs w:val="22"/>
          <w:lang w:eastAsia="en-US"/>
        </w:rPr>
      </w:pPr>
      <w:r w:rsidRPr="00617B97">
        <w:rPr>
          <w:rFonts w:asciiTheme="minorHAnsi" w:eastAsiaTheme="minorHAnsi" w:hAnsiTheme="minorHAnsi" w:cstheme="minorBidi"/>
          <w:szCs w:val="22"/>
          <w:lang w:eastAsia="en-US"/>
        </w:rPr>
        <w:t>Medication Monitoring</w:t>
      </w:r>
    </w:p>
    <w:p w14:paraId="5AF64B4E" w14:textId="77777777" w:rsidR="00617B97" w:rsidRPr="00617B97" w:rsidRDefault="00617B97" w:rsidP="00617B97">
      <w:pPr>
        <w:pStyle w:val="NormalWeb"/>
        <w:numPr>
          <w:ilvl w:val="0"/>
          <w:numId w:val="6"/>
        </w:numPr>
        <w:spacing w:before="0" w:beforeAutospacing="0" w:after="0" w:afterAutospacing="0"/>
        <w:jc w:val="both"/>
        <w:rPr>
          <w:rFonts w:asciiTheme="minorHAnsi" w:eastAsiaTheme="minorHAnsi" w:hAnsiTheme="minorHAnsi" w:cstheme="minorBidi"/>
          <w:szCs w:val="22"/>
          <w:lang w:eastAsia="en-US"/>
        </w:rPr>
      </w:pPr>
      <w:r w:rsidRPr="00617B97">
        <w:rPr>
          <w:rFonts w:asciiTheme="minorHAnsi" w:eastAsiaTheme="minorHAnsi" w:hAnsiTheme="minorHAnsi" w:cstheme="minorBidi"/>
          <w:szCs w:val="22"/>
          <w:lang w:eastAsia="en-US"/>
        </w:rPr>
        <w:t>ECGs</w:t>
      </w:r>
    </w:p>
    <w:p w14:paraId="05BD5CE0" w14:textId="77777777" w:rsidR="00617B97" w:rsidRPr="00617B97" w:rsidRDefault="00617B97" w:rsidP="00617B97">
      <w:pPr>
        <w:pStyle w:val="NormalWeb"/>
        <w:numPr>
          <w:ilvl w:val="0"/>
          <w:numId w:val="6"/>
        </w:numPr>
        <w:spacing w:before="0" w:beforeAutospacing="0" w:after="0" w:afterAutospacing="0"/>
        <w:jc w:val="both"/>
        <w:rPr>
          <w:rFonts w:asciiTheme="minorHAnsi" w:eastAsiaTheme="minorHAnsi" w:hAnsiTheme="minorHAnsi" w:cstheme="minorBidi"/>
          <w:szCs w:val="22"/>
          <w:lang w:eastAsia="en-US"/>
        </w:rPr>
      </w:pPr>
      <w:r w:rsidRPr="00617B97">
        <w:rPr>
          <w:rFonts w:asciiTheme="minorHAnsi" w:eastAsiaTheme="minorHAnsi" w:hAnsiTheme="minorHAnsi" w:cstheme="minorBidi"/>
          <w:szCs w:val="22"/>
          <w:lang w:eastAsia="en-US"/>
        </w:rPr>
        <w:t>B12 injections</w:t>
      </w:r>
    </w:p>
    <w:p w14:paraId="4CA0B067" w14:textId="77777777" w:rsidR="00617B97" w:rsidRDefault="00617B97" w:rsidP="00617B97">
      <w:pPr>
        <w:pStyle w:val="NormalWeb"/>
        <w:numPr>
          <w:ilvl w:val="0"/>
          <w:numId w:val="6"/>
        </w:numPr>
        <w:spacing w:before="0" w:beforeAutospacing="0" w:after="0" w:afterAutospacing="0"/>
        <w:jc w:val="both"/>
        <w:rPr>
          <w:rFonts w:asciiTheme="minorHAnsi" w:eastAsiaTheme="minorHAnsi" w:hAnsiTheme="minorHAnsi" w:cstheme="minorBidi"/>
          <w:szCs w:val="22"/>
          <w:lang w:eastAsia="en-US"/>
        </w:rPr>
      </w:pPr>
      <w:r w:rsidRPr="00617B97">
        <w:rPr>
          <w:rFonts w:asciiTheme="minorHAnsi" w:eastAsiaTheme="minorHAnsi" w:hAnsiTheme="minorHAnsi" w:cstheme="minorBidi"/>
          <w:szCs w:val="22"/>
          <w:lang w:eastAsia="en-US"/>
        </w:rPr>
        <w:t>Flu injections</w:t>
      </w:r>
    </w:p>
    <w:p w14:paraId="4B9C2DA5" w14:textId="77777777" w:rsidR="000D2F44" w:rsidRPr="00617B97" w:rsidRDefault="000D2F44" w:rsidP="000D2F44">
      <w:pPr>
        <w:pStyle w:val="NormalWeb"/>
        <w:spacing w:before="0" w:beforeAutospacing="0" w:after="0" w:afterAutospacing="0"/>
        <w:ind w:left="720"/>
        <w:jc w:val="both"/>
        <w:rPr>
          <w:rFonts w:asciiTheme="minorHAnsi" w:eastAsiaTheme="minorHAnsi" w:hAnsiTheme="minorHAnsi" w:cstheme="minorBidi"/>
          <w:szCs w:val="22"/>
          <w:lang w:eastAsia="en-US"/>
        </w:rPr>
      </w:pPr>
    </w:p>
    <w:p w14:paraId="418FDEB2" w14:textId="77777777" w:rsidR="00082FC7" w:rsidRPr="00082FC7" w:rsidRDefault="00082FC7" w:rsidP="00082FC7">
      <w:pPr>
        <w:rPr>
          <w:sz w:val="24"/>
        </w:rPr>
      </w:pPr>
      <w:r w:rsidRPr="00082FC7">
        <w:rPr>
          <w:sz w:val="24"/>
        </w:rPr>
        <w:t>You are welcome to see any of our practitioners, however, if you wish to see a particular GP or Nurse, please specify this when arranging your appointment and we will endeavour to accommodate your request wherever possible.</w:t>
      </w:r>
    </w:p>
    <w:p w14:paraId="475F1EA4" w14:textId="77777777" w:rsidR="006813DE" w:rsidRDefault="00082FC7" w:rsidP="00082FC7">
      <w:pPr>
        <w:rPr>
          <w:sz w:val="24"/>
        </w:rPr>
      </w:pPr>
      <w:r w:rsidRPr="00082FC7">
        <w:rPr>
          <w:sz w:val="24"/>
        </w:rPr>
        <w:t>If you have an ongoing or long-term condition, it is advisable to see, if possible, the same practitioner on each visit to the surgery.</w:t>
      </w:r>
    </w:p>
    <w:p w14:paraId="27275A76" w14:textId="77777777" w:rsidR="006813DE" w:rsidRDefault="006813DE" w:rsidP="006813DE">
      <w:pPr>
        <w:pStyle w:val="Heading1"/>
      </w:pPr>
      <w:r>
        <w:t>Research Nursing Team</w:t>
      </w:r>
    </w:p>
    <w:p w14:paraId="2BC63563" w14:textId="77777777" w:rsidR="006813DE" w:rsidRPr="006813DE" w:rsidRDefault="006813DE" w:rsidP="006813DE">
      <w:pPr>
        <w:rPr>
          <w:b/>
          <w:sz w:val="24"/>
          <w:u w:val="single"/>
        </w:rPr>
      </w:pPr>
      <w:r w:rsidRPr="006813DE">
        <w:rPr>
          <w:b/>
          <w:sz w:val="24"/>
          <w:u w:val="single"/>
        </w:rPr>
        <w:t>Eleanor Sowerby</w:t>
      </w:r>
    </w:p>
    <w:p w14:paraId="6DFAEC9B" w14:textId="3830649F" w:rsidR="006813DE" w:rsidRDefault="006813DE" w:rsidP="006813DE">
      <w:pPr>
        <w:rPr>
          <w:sz w:val="24"/>
        </w:rPr>
      </w:pPr>
      <w:r w:rsidRPr="006813DE">
        <w:rPr>
          <w:sz w:val="24"/>
        </w:rPr>
        <w:t>Elley joined Queen Square Surgery in January 2018.  She is a registered nurse with over</w:t>
      </w:r>
      <w:r>
        <w:rPr>
          <w:sz w:val="24"/>
        </w:rPr>
        <w:t xml:space="preserve"> 17yrs experience working in a </w:t>
      </w:r>
      <w:r w:rsidRPr="006813DE">
        <w:rPr>
          <w:sz w:val="24"/>
        </w:rPr>
        <w:t>variety of areas including intensive care, A&amp;E, Hospice and most recently at Lancaster University, where she worked as the Country Trainer for a large EU care home study as well as Research Associate and Advance Ca</w:t>
      </w:r>
      <w:r>
        <w:rPr>
          <w:sz w:val="24"/>
        </w:rPr>
        <w:t xml:space="preserve">re Planning (ACP) facilitator. </w:t>
      </w:r>
      <w:r w:rsidRPr="006813DE">
        <w:rPr>
          <w:sz w:val="24"/>
        </w:rPr>
        <w:t>She joins the team as the Research Development Nurse helping to develop primary care research across Morecambe Bay CCG.</w:t>
      </w:r>
    </w:p>
    <w:p w14:paraId="7E777412" w14:textId="1B1B66C7" w:rsidR="00301576" w:rsidRPr="00C43B56" w:rsidRDefault="00301576" w:rsidP="006813DE">
      <w:pPr>
        <w:rPr>
          <w:b/>
          <w:sz w:val="24"/>
          <w:u w:val="single"/>
        </w:rPr>
      </w:pPr>
      <w:r w:rsidRPr="00C43B56">
        <w:rPr>
          <w:b/>
          <w:sz w:val="24"/>
          <w:u w:val="single"/>
        </w:rPr>
        <w:t xml:space="preserve">Sadie </w:t>
      </w:r>
      <w:r w:rsidR="00C43B56" w:rsidRPr="00C43B56">
        <w:rPr>
          <w:b/>
          <w:sz w:val="24"/>
          <w:u w:val="single"/>
        </w:rPr>
        <w:t>McKeand</w:t>
      </w:r>
    </w:p>
    <w:p w14:paraId="71531402" w14:textId="7D015BEC" w:rsidR="000A1B23" w:rsidRPr="000A1B23" w:rsidRDefault="000A1B23" w:rsidP="000A1B23">
      <w:pPr>
        <w:pStyle w:val="Title"/>
        <w:rPr>
          <w:sz w:val="44"/>
        </w:rPr>
      </w:pPr>
      <w:bookmarkStart w:id="24" w:name="_Toc170474617"/>
      <w:r w:rsidRPr="000A1B23">
        <w:rPr>
          <w:sz w:val="44"/>
        </w:rPr>
        <w:lastRenderedPageBreak/>
        <w:t>Managerial Team</w:t>
      </w:r>
      <w:bookmarkEnd w:id="24"/>
    </w:p>
    <w:p w14:paraId="1B337FFF" w14:textId="53579891" w:rsidR="000A1B23" w:rsidRPr="00977DF9" w:rsidRDefault="00A847C2" w:rsidP="000A1B23">
      <w:pPr>
        <w:rPr>
          <w:sz w:val="24"/>
          <w:szCs w:val="24"/>
        </w:rPr>
      </w:pPr>
      <w:r>
        <w:rPr>
          <w:b/>
          <w:sz w:val="24"/>
          <w:szCs w:val="24"/>
          <w:u w:val="single"/>
        </w:rPr>
        <w:t>Adrian Eglington</w:t>
      </w:r>
      <w:r w:rsidR="000A1B23">
        <w:rPr>
          <w:sz w:val="24"/>
          <w:szCs w:val="24"/>
        </w:rPr>
        <w:t xml:space="preserve"> – Practice Director</w:t>
      </w:r>
    </w:p>
    <w:p w14:paraId="21C22970" w14:textId="068E9BF6" w:rsidR="000A1B23" w:rsidRPr="00977DF9" w:rsidRDefault="00763CCC" w:rsidP="000A1B23">
      <w:pPr>
        <w:rPr>
          <w:sz w:val="24"/>
          <w:szCs w:val="24"/>
        </w:rPr>
      </w:pPr>
      <w:r w:rsidRPr="00763CCC">
        <w:rPr>
          <w:sz w:val="24"/>
          <w:szCs w:val="24"/>
        </w:rPr>
        <w:t>Adrian joined the practice in April 2023 to take over from our retiring practice director.</w:t>
      </w:r>
      <w:r w:rsidR="000A1B23" w:rsidRPr="00977DF9">
        <w:rPr>
          <w:sz w:val="24"/>
          <w:szCs w:val="24"/>
        </w:rPr>
        <w:t xml:space="preserve"> It is his role to ensure that we are constantly providing our patients with the best service possible and strives to drive the practice forward. He is the Caldicott Guardian for the practice (“a person with overall responsibility for ensuring that the confidentiality and security of patient information is maintained”).</w:t>
      </w:r>
    </w:p>
    <w:p w14:paraId="30BC7253" w14:textId="77777777" w:rsidR="000A1B23" w:rsidRPr="00977DF9" w:rsidRDefault="000A1B23" w:rsidP="000A1B23">
      <w:pPr>
        <w:rPr>
          <w:sz w:val="24"/>
          <w:szCs w:val="24"/>
        </w:rPr>
      </w:pPr>
      <w:r w:rsidRPr="001F6554">
        <w:rPr>
          <w:b/>
          <w:sz w:val="24"/>
          <w:szCs w:val="24"/>
          <w:u w:val="single"/>
        </w:rPr>
        <w:t>Janet Byrne</w:t>
      </w:r>
      <w:r>
        <w:rPr>
          <w:sz w:val="24"/>
          <w:szCs w:val="24"/>
        </w:rPr>
        <w:t xml:space="preserve"> -</w:t>
      </w:r>
      <w:r w:rsidRPr="000A1B23">
        <w:rPr>
          <w:sz w:val="24"/>
          <w:szCs w:val="24"/>
        </w:rPr>
        <w:t xml:space="preserve"> </w:t>
      </w:r>
      <w:r>
        <w:rPr>
          <w:sz w:val="24"/>
          <w:szCs w:val="24"/>
        </w:rPr>
        <w:t xml:space="preserve">Practice Manager </w:t>
      </w:r>
    </w:p>
    <w:p w14:paraId="487A9C50" w14:textId="77777777" w:rsidR="000A1B23" w:rsidRPr="00977DF9" w:rsidRDefault="000A1B23" w:rsidP="000A1B23">
      <w:pPr>
        <w:rPr>
          <w:sz w:val="24"/>
          <w:szCs w:val="24"/>
        </w:rPr>
      </w:pPr>
      <w:r>
        <w:rPr>
          <w:sz w:val="24"/>
          <w:szCs w:val="24"/>
        </w:rPr>
        <w:t>Janet</w:t>
      </w:r>
      <w:r w:rsidRPr="00977DF9">
        <w:rPr>
          <w:sz w:val="24"/>
          <w:szCs w:val="24"/>
        </w:rPr>
        <w:t xml:space="preserve"> has </w:t>
      </w:r>
      <w:r>
        <w:rPr>
          <w:sz w:val="24"/>
          <w:szCs w:val="24"/>
        </w:rPr>
        <w:t xml:space="preserve">worked at the surgery since 2019 after moving </w:t>
      </w:r>
      <w:r w:rsidR="001B180C">
        <w:rPr>
          <w:sz w:val="24"/>
          <w:szCs w:val="24"/>
        </w:rPr>
        <w:t>from another local surgery</w:t>
      </w:r>
      <w:r w:rsidRPr="00977DF9">
        <w:rPr>
          <w:sz w:val="24"/>
          <w:szCs w:val="24"/>
        </w:rPr>
        <w:t>. Her main role is to oversee the reception and administration of the practice.</w:t>
      </w:r>
    </w:p>
    <w:p w14:paraId="22CB91D0" w14:textId="6FE5AEE5" w:rsidR="000A1B23" w:rsidRDefault="000A1B23" w:rsidP="000A1B23">
      <w:pPr>
        <w:rPr>
          <w:sz w:val="24"/>
          <w:szCs w:val="24"/>
        </w:rPr>
      </w:pPr>
      <w:r w:rsidRPr="00977DF9">
        <w:rPr>
          <w:sz w:val="24"/>
          <w:szCs w:val="24"/>
        </w:rPr>
        <w:t xml:space="preserve">If you have any non-medical queries related to your health that cannot be dealt with by a </w:t>
      </w:r>
      <w:r w:rsidR="00202CF1" w:rsidRPr="00977DF9">
        <w:rPr>
          <w:sz w:val="24"/>
          <w:szCs w:val="24"/>
        </w:rPr>
        <w:t>receptionist</w:t>
      </w:r>
      <w:r w:rsidR="008A2941" w:rsidRPr="00977DF9">
        <w:rPr>
          <w:sz w:val="24"/>
          <w:szCs w:val="24"/>
        </w:rPr>
        <w:t xml:space="preserve"> or</w:t>
      </w:r>
      <w:r w:rsidRPr="00977DF9">
        <w:rPr>
          <w:sz w:val="24"/>
          <w:szCs w:val="24"/>
        </w:rPr>
        <w:t xml:space="preserve"> wish to </w:t>
      </w:r>
      <w:proofErr w:type="gramStart"/>
      <w:r w:rsidRPr="00977DF9">
        <w:rPr>
          <w:sz w:val="24"/>
          <w:szCs w:val="24"/>
        </w:rPr>
        <w:t>make a suggestion</w:t>
      </w:r>
      <w:proofErr w:type="gramEnd"/>
      <w:r w:rsidRPr="00977DF9">
        <w:rPr>
          <w:sz w:val="24"/>
          <w:szCs w:val="24"/>
        </w:rPr>
        <w:t xml:space="preserve"> or complaint about t</w:t>
      </w:r>
      <w:r>
        <w:rPr>
          <w:sz w:val="24"/>
          <w:szCs w:val="24"/>
        </w:rPr>
        <w:t>he running of the practice, Janet</w:t>
      </w:r>
      <w:r w:rsidRPr="00977DF9">
        <w:rPr>
          <w:sz w:val="24"/>
          <w:szCs w:val="24"/>
        </w:rPr>
        <w:t xml:space="preserve"> will be happy to assist you.</w:t>
      </w:r>
    </w:p>
    <w:p w14:paraId="76A5AFDA" w14:textId="77777777" w:rsidR="00D914D9" w:rsidRDefault="00D914D9" w:rsidP="000A1B23">
      <w:pPr>
        <w:rPr>
          <w:sz w:val="24"/>
          <w:szCs w:val="24"/>
        </w:rPr>
      </w:pPr>
    </w:p>
    <w:p w14:paraId="4D582F7D" w14:textId="77777777" w:rsidR="00D914D9" w:rsidRDefault="00D914D9" w:rsidP="000A1B23">
      <w:pPr>
        <w:rPr>
          <w:sz w:val="24"/>
          <w:szCs w:val="24"/>
        </w:rPr>
      </w:pPr>
    </w:p>
    <w:p w14:paraId="4DB69F0D" w14:textId="77777777" w:rsidR="00D914D9" w:rsidRDefault="00D914D9" w:rsidP="000A1B23">
      <w:pPr>
        <w:rPr>
          <w:sz w:val="24"/>
          <w:szCs w:val="24"/>
        </w:rPr>
      </w:pPr>
    </w:p>
    <w:p w14:paraId="1DF024CF" w14:textId="77777777" w:rsidR="00C15FB9" w:rsidRDefault="00C15FB9" w:rsidP="000A1B23">
      <w:pPr>
        <w:rPr>
          <w:sz w:val="24"/>
          <w:szCs w:val="24"/>
        </w:rPr>
      </w:pPr>
    </w:p>
    <w:p w14:paraId="1746E36D" w14:textId="77777777" w:rsidR="000C39A5" w:rsidRDefault="000C39A5">
      <w:pPr>
        <w:rPr>
          <w:rFonts w:asciiTheme="majorHAnsi" w:eastAsiaTheme="majorEastAsia" w:hAnsiTheme="majorHAnsi" w:cstheme="majorBidi"/>
          <w:color w:val="17365D" w:themeColor="text2" w:themeShade="BF"/>
          <w:spacing w:val="5"/>
          <w:kern w:val="28"/>
          <w:sz w:val="44"/>
          <w:szCs w:val="52"/>
        </w:rPr>
      </w:pPr>
      <w:r>
        <w:rPr>
          <w:sz w:val="44"/>
        </w:rPr>
        <w:br w:type="page"/>
      </w:r>
    </w:p>
    <w:p w14:paraId="7200A178" w14:textId="197E2465" w:rsidR="000A1B23" w:rsidRPr="000A1B23" w:rsidRDefault="000A1B23" w:rsidP="000A1B23">
      <w:pPr>
        <w:pStyle w:val="Title"/>
        <w:rPr>
          <w:sz w:val="44"/>
        </w:rPr>
      </w:pPr>
      <w:bookmarkStart w:id="25" w:name="_Toc170474618"/>
      <w:r w:rsidRPr="000A1B23">
        <w:rPr>
          <w:sz w:val="44"/>
        </w:rPr>
        <w:lastRenderedPageBreak/>
        <w:t>Services &amp; Providers</w:t>
      </w:r>
      <w:bookmarkEnd w:id="25"/>
    </w:p>
    <w:tbl>
      <w:tblPr>
        <w:tblStyle w:val="TableGrid"/>
        <w:tblW w:w="9243" w:type="dxa"/>
        <w:jc w:val="center"/>
        <w:tblLook w:val="04A0" w:firstRow="1" w:lastRow="0" w:firstColumn="1" w:lastColumn="0" w:noHBand="0" w:noVBand="1"/>
      </w:tblPr>
      <w:tblGrid>
        <w:gridCol w:w="3830"/>
        <w:gridCol w:w="5413"/>
      </w:tblGrid>
      <w:tr w:rsidR="000A1B23" w:rsidRPr="000A1B23" w14:paraId="284A49BF" w14:textId="77777777" w:rsidTr="00FE5C0F">
        <w:trPr>
          <w:trHeight w:val="413"/>
          <w:jc w:val="center"/>
        </w:trPr>
        <w:tc>
          <w:tcPr>
            <w:tcW w:w="3830" w:type="dxa"/>
            <w:vAlign w:val="center"/>
          </w:tcPr>
          <w:p w14:paraId="1D3F5A14" w14:textId="77777777" w:rsidR="000A1B23" w:rsidRPr="000A1B23" w:rsidRDefault="000A1B23" w:rsidP="007C34CC">
            <w:pPr>
              <w:rPr>
                <w:b/>
                <w:sz w:val="24"/>
                <w:szCs w:val="24"/>
              </w:rPr>
            </w:pPr>
            <w:r w:rsidRPr="000A1B23">
              <w:rPr>
                <w:b/>
                <w:sz w:val="24"/>
                <w:szCs w:val="24"/>
              </w:rPr>
              <w:t>Maternity Services</w:t>
            </w:r>
          </w:p>
        </w:tc>
        <w:tc>
          <w:tcPr>
            <w:tcW w:w="5413" w:type="dxa"/>
            <w:vAlign w:val="center"/>
          </w:tcPr>
          <w:p w14:paraId="226F70E2" w14:textId="77777777" w:rsidR="000A1B23" w:rsidRPr="000A1B23" w:rsidRDefault="000A1B23" w:rsidP="007C34CC">
            <w:pPr>
              <w:rPr>
                <w:sz w:val="24"/>
                <w:szCs w:val="24"/>
              </w:rPr>
            </w:pPr>
            <w:r w:rsidRPr="000A1B23">
              <w:rPr>
                <w:sz w:val="24"/>
                <w:szCs w:val="24"/>
              </w:rPr>
              <w:t>Midwife &amp; all Doctors</w:t>
            </w:r>
          </w:p>
        </w:tc>
      </w:tr>
      <w:tr w:rsidR="000A1B23" w:rsidRPr="000A1B23" w14:paraId="07564999" w14:textId="77777777" w:rsidTr="00FE5C0F">
        <w:trPr>
          <w:trHeight w:val="439"/>
          <w:jc w:val="center"/>
        </w:trPr>
        <w:tc>
          <w:tcPr>
            <w:tcW w:w="3830" w:type="dxa"/>
            <w:vAlign w:val="center"/>
          </w:tcPr>
          <w:p w14:paraId="44FBEE57" w14:textId="77777777" w:rsidR="000A1B23" w:rsidRPr="000A1B23" w:rsidRDefault="000A1B23" w:rsidP="007C34CC">
            <w:pPr>
              <w:rPr>
                <w:b/>
                <w:sz w:val="24"/>
                <w:szCs w:val="24"/>
              </w:rPr>
            </w:pPr>
            <w:r w:rsidRPr="000A1B23">
              <w:rPr>
                <w:b/>
                <w:sz w:val="24"/>
                <w:szCs w:val="24"/>
              </w:rPr>
              <w:t>Childhood Immunisations</w:t>
            </w:r>
          </w:p>
        </w:tc>
        <w:tc>
          <w:tcPr>
            <w:tcW w:w="5413" w:type="dxa"/>
            <w:vAlign w:val="center"/>
          </w:tcPr>
          <w:p w14:paraId="0FF3642A" w14:textId="2AAE54D2" w:rsidR="000A1B23" w:rsidRPr="000A1B23" w:rsidRDefault="000A1B23" w:rsidP="007C34CC">
            <w:pPr>
              <w:rPr>
                <w:sz w:val="24"/>
                <w:szCs w:val="24"/>
              </w:rPr>
            </w:pPr>
            <w:r w:rsidRPr="000A1B23">
              <w:rPr>
                <w:sz w:val="24"/>
                <w:szCs w:val="24"/>
              </w:rPr>
              <w:t>Practice Nurses</w:t>
            </w:r>
          </w:p>
        </w:tc>
      </w:tr>
      <w:tr w:rsidR="000A1B23" w:rsidRPr="000A1B23" w14:paraId="5A158089" w14:textId="77777777" w:rsidTr="00FE5C0F">
        <w:trPr>
          <w:trHeight w:val="413"/>
          <w:jc w:val="center"/>
        </w:trPr>
        <w:tc>
          <w:tcPr>
            <w:tcW w:w="3830" w:type="dxa"/>
            <w:vAlign w:val="center"/>
          </w:tcPr>
          <w:p w14:paraId="145217C0" w14:textId="77777777" w:rsidR="000A1B23" w:rsidRPr="000A1B23" w:rsidRDefault="000A1B23" w:rsidP="007C34CC">
            <w:pPr>
              <w:rPr>
                <w:b/>
                <w:sz w:val="24"/>
                <w:szCs w:val="24"/>
              </w:rPr>
            </w:pPr>
            <w:r w:rsidRPr="000A1B23">
              <w:rPr>
                <w:b/>
                <w:sz w:val="24"/>
                <w:szCs w:val="24"/>
              </w:rPr>
              <w:t>Childhood Surveillance</w:t>
            </w:r>
          </w:p>
        </w:tc>
        <w:tc>
          <w:tcPr>
            <w:tcW w:w="5413" w:type="dxa"/>
            <w:vAlign w:val="center"/>
          </w:tcPr>
          <w:p w14:paraId="2C65D7D3" w14:textId="77777777" w:rsidR="000A1B23" w:rsidRPr="000A1B23" w:rsidRDefault="000A1B23" w:rsidP="007C34CC">
            <w:pPr>
              <w:rPr>
                <w:sz w:val="24"/>
                <w:szCs w:val="24"/>
              </w:rPr>
            </w:pPr>
            <w:r w:rsidRPr="000A1B23">
              <w:rPr>
                <w:sz w:val="24"/>
                <w:szCs w:val="24"/>
              </w:rPr>
              <w:t>All Doctors &amp; Health Visitors</w:t>
            </w:r>
          </w:p>
        </w:tc>
      </w:tr>
      <w:tr w:rsidR="000A1B23" w:rsidRPr="000A1B23" w14:paraId="64B8E878" w14:textId="77777777" w:rsidTr="00FE5C0F">
        <w:trPr>
          <w:trHeight w:val="852"/>
          <w:jc w:val="center"/>
        </w:trPr>
        <w:tc>
          <w:tcPr>
            <w:tcW w:w="3830" w:type="dxa"/>
            <w:vAlign w:val="center"/>
          </w:tcPr>
          <w:p w14:paraId="4C149235" w14:textId="77777777" w:rsidR="000A1B23" w:rsidRPr="000A1B23" w:rsidRDefault="000A1B23" w:rsidP="007C34CC">
            <w:pPr>
              <w:rPr>
                <w:b/>
                <w:sz w:val="24"/>
                <w:szCs w:val="24"/>
              </w:rPr>
            </w:pPr>
            <w:r w:rsidRPr="000A1B23">
              <w:rPr>
                <w:b/>
                <w:sz w:val="24"/>
                <w:szCs w:val="24"/>
              </w:rPr>
              <w:t>Joint Injections</w:t>
            </w:r>
          </w:p>
        </w:tc>
        <w:tc>
          <w:tcPr>
            <w:tcW w:w="5413" w:type="dxa"/>
            <w:vAlign w:val="center"/>
          </w:tcPr>
          <w:p w14:paraId="4C39E953" w14:textId="5A275F80" w:rsidR="000A1B23" w:rsidRPr="000A1B23" w:rsidRDefault="000A1B23" w:rsidP="007C34CC">
            <w:pPr>
              <w:rPr>
                <w:sz w:val="24"/>
                <w:szCs w:val="24"/>
              </w:rPr>
            </w:pPr>
            <w:r w:rsidRPr="000A1B23">
              <w:rPr>
                <w:sz w:val="24"/>
                <w:szCs w:val="24"/>
              </w:rPr>
              <w:t>Dr</w:t>
            </w:r>
            <w:r w:rsidR="008A2941">
              <w:rPr>
                <w:sz w:val="24"/>
                <w:szCs w:val="24"/>
              </w:rPr>
              <w:t xml:space="preserve"> Moon,</w:t>
            </w:r>
            <w:r w:rsidR="00F66AA6">
              <w:rPr>
                <w:sz w:val="24"/>
                <w:szCs w:val="24"/>
              </w:rPr>
              <w:t xml:space="preserve"> Dr</w:t>
            </w:r>
            <w:r w:rsidR="008A2941">
              <w:rPr>
                <w:sz w:val="24"/>
                <w:szCs w:val="24"/>
              </w:rPr>
              <w:t xml:space="preserve"> Bath and</w:t>
            </w:r>
            <w:r w:rsidR="00F66AA6">
              <w:rPr>
                <w:sz w:val="24"/>
                <w:szCs w:val="24"/>
              </w:rPr>
              <w:t xml:space="preserve"> Dr R</w:t>
            </w:r>
            <w:r w:rsidR="008A2941">
              <w:rPr>
                <w:sz w:val="24"/>
                <w:szCs w:val="24"/>
              </w:rPr>
              <w:t xml:space="preserve"> Whitaker </w:t>
            </w:r>
          </w:p>
        </w:tc>
      </w:tr>
      <w:tr w:rsidR="000A1B23" w:rsidRPr="000A1B23" w14:paraId="0CEB14ED" w14:textId="77777777" w:rsidTr="00FE5C0F">
        <w:trPr>
          <w:trHeight w:val="439"/>
          <w:jc w:val="center"/>
        </w:trPr>
        <w:tc>
          <w:tcPr>
            <w:tcW w:w="3830" w:type="dxa"/>
            <w:vAlign w:val="center"/>
          </w:tcPr>
          <w:p w14:paraId="24BB4333" w14:textId="77777777" w:rsidR="000A1B23" w:rsidRPr="000A1B23" w:rsidRDefault="000A1B23" w:rsidP="007C34CC">
            <w:pPr>
              <w:rPr>
                <w:b/>
                <w:sz w:val="24"/>
                <w:szCs w:val="24"/>
              </w:rPr>
            </w:pPr>
            <w:r w:rsidRPr="000A1B23">
              <w:rPr>
                <w:b/>
                <w:sz w:val="24"/>
                <w:szCs w:val="24"/>
              </w:rPr>
              <w:t>Contraceptive Implants &amp; coils</w:t>
            </w:r>
          </w:p>
        </w:tc>
        <w:tc>
          <w:tcPr>
            <w:tcW w:w="5413" w:type="dxa"/>
            <w:vAlign w:val="center"/>
          </w:tcPr>
          <w:p w14:paraId="3F0DBBD1" w14:textId="6CE45953" w:rsidR="000A1B23" w:rsidRPr="000A1B23" w:rsidRDefault="000A1B23" w:rsidP="007C34CC">
            <w:pPr>
              <w:rPr>
                <w:sz w:val="24"/>
                <w:szCs w:val="24"/>
              </w:rPr>
            </w:pPr>
            <w:r w:rsidRPr="000A1B23">
              <w:rPr>
                <w:sz w:val="24"/>
                <w:szCs w:val="24"/>
              </w:rPr>
              <w:t xml:space="preserve">Dr Connell </w:t>
            </w:r>
            <w:r w:rsidR="00F66AA6">
              <w:rPr>
                <w:sz w:val="24"/>
                <w:szCs w:val="24"/>
              </w:rPr>
              <w:t>and Dr J Whitaker</w:t>
            </w:r>
          </w:p>
        </w:tc>
      </w:tr>
      <w:tr w:rsidR="000A1B23" w:rsidRPr="000A1B23" w14:paraId="01F9719E" w14:textId="77777777" w:rsidTr="00FE5C0F">
        <w:trPr>
          <w:trHeight w:val="413"/>
          <w:jc w:val="center"/>
        </w:trPr>
        <w:tc>
          <w:tcPr>
            <w:tcW w:w="3830" w:type="dxa"/>
            <w:vAlign w:val="center"/>
          </w:tcPr>
          <w:p w14:paraId="318E6CF7" w14:textId="77777777" w:rsidR="000A1B23" w:rsidRPr="000A1B23" w:rsidRDefault="000A1B23" w:rsidP="007C34CC">
            <w:pPr>
              <w:rPr>
                <w:b/>
                <w:sz w:val="24"/>
                <w:szCs w:val="24"/>
              </w:rPr>
            </w:pPr>
            <w:r w:rsidRPr="000A1B23">
              <w:rPr>
                <w:b/>
                <w:sz w:val="24"/>
                <w:szCs w:val="24"/>
              </w:rPr>
              <w:t>Well Woman/Man Checks</w:t>
            </w:r>
          </w:p>
        </w:tc>
        <w:tc>
          <w:tcPr>
            <w:tcW w:w="5413" w:type="dxa"/>
            <w:vAlign w:val="center"/>
          </w:tcPr>
          <w:p w14:paraId="3FF7014B" w14:textId="77777777" w:rsidR="000A1B23" w:rsidRPr="000A1B23" w:rsidRDefault="000A1B23" w:rsidP="007C34CC">
            <w:pPr>
              <w:rPr>
                <w:sz w:val="24"/>
                <w:szCs w:val="24"/>
              </w:rPr>
            </w:pPr>
            <w:r w:rsidRPr="000A1B23">
              <w:rPr>
                <w:sz w:val="24"/>
                <w:szCs w:val="24"/>
              </w:rPr>
              <w:t>Doctors, Nurses &amp; Pharmacist</w:t>
            </w:r>
          </w:p>
        </w:tc>
      </w:tr>
      <w:tr w:rsidR="000A1B23" w:rsidRPr="000A1B23" w14:paraId="6127A3C7" w14:textId="77777777" w:rsidTr="00FE5C0F">
        <w:trPr>
          <w:trHeight w:val="852"/>
          <w:jc w:val="center"/>
        </w:trPr>
        <w:tc>
          <w:tcPr>
            <w:tcW w:w="3830" w:type="dxa"/>
            <w:vAlign w:val="center"/>
          </w:tcPr>
          <w:p w14:paraId="598865EE" w14:textId="77777777" w:rsidR="000A1B23" w:rsidRPr="000A1B23" w:rsidRDefault="000A1B23" w:rsidP="007C34CC">
            <w:pPr>
              <w:rPr>
                <w:b/>
                <w:sz w:val="24"/>
                <w:szCs w:val="24"/>
              </w:rPr>
            </w:pPr>
            <w:r w:rsidRPr="000A1B23">
              <w:rPr>
                <w:b/>
                <w:sz w:val="24"/>
                <w:szCs w:val="24"/>
              </w:rPr>
              <w:t>Private Medicals for Insurance (Registered patients only)</w:t>
            </w:r>
          </w:p>
        </w:tc>
        <w:tc>
          <w:tcPr>
            <w:tcW w:w="5413" w:type="dxa"/>
            <w:vAlign w:val="center"/>
          </w:tcPr>
          <w:p w14:paraId="60BB49C2" w14:textId="77777777" w:rsidR="000A1B23" w:rsidRPr="00977DF9" w:rsidRDefault="000A1B23" w:rsidP="007C34CC">
            <w:pPr>
              <w:rPr>
                <w:sz w:val="24"/>
                <w:szCs w:val="24"/>
              </w:rPr>
            </w:pPr>
            <w:r w:rsidRPr="00977DF9">
              <w:rPr>
                <w:sz w:val="24"/>
                <w:szCs w:val="24"/>
              </w:rPr>
              <w:t>All Doctors</w:t>
            </w:r>
          </w:p>
          <w:p w14:paraId="0C097058" w14:textId="77777777" w:rsidR="000A1B23" w:rsidRPr="000A1B23" w:rsidRDefault="000A1B23" w:rsidP="007C34CC">
            <w:pPr>
              <w:rPr>
                <w:sz w:val="24"/>
                <w:szCs w:val="24"/>
              </w:rPr>
            </w:pPr>
          </w:p>
        </w:tc>
      </w:tr>
    </w:tbl>
    <w:p w14:paraId="48C2F1E5" w14:textId="77777777" w:rsidR="000A1B23" w:rsidRPr="00977DF9" w:rsidRDefault="000A1B23" w:rsidP="000A1B23">
      <w:pPr>
        <w:rPr>
          <w:sz w:val="24"/>
          <w:szCs w:val="24"/>
        </w:rPr>
      </w:pPr>
    </w:p>
    <w:p w14:paraId="79C6A78B" w14:textId="77777777" w:rsidR="000A1B23" w:rsidRPr="00FE5C0F" w:rsidRDefault="000A1B23" w:rsidP="00FE5C0F">
      <w:pPr>
        <w:pStyle w:val="Title"/>
        <w:rPr>
          <w:sz w:val="44"/>
        </w:rPr>
      </w:pPr>
      <w:bookmarkStart w:id="26" w:name="_Toc170474619"/>
      <w:r w:rsidRPr="00FE5C0F">
        <w:rPr>
          <w:sz w:val="44"/>
        </w:rPr>
        <w:t>Other Healthcare Workers</w:t>
      </w:r>
      <w:bookmarkEnd w:id="26"/>
    </w:p>
    <w:p w14:paraId="55167907" w14:textId="77777777" w:rsidR="000A1B23" w:rsidRPr="00977DF9" w:rsidRDefault="000A1B23" w:rsidP="00FE5C0F">
      <w:pPr>
        <w:pStyle w:val="Heading1"/>
      </w:pPr>
      <w:r w:rsidRPr="00977DF9">
        <w:t>Health Visitors</w:t>
      </w:r>
    </w:p>
    <w:p w14:paraId="2FDDE6E4" w14:textId="6CCE5AA9" w:rsidR="000A1B23" w:rsidRPr="00977DF9" w:rsidRDefault="000A1B23" w:rsidP="000A1B23">
      <w:pPr>
        <w:rPr>
          <w:sz w:val="24"/>
          <w:szCs w:val="24"/>
        </w:rPr>
      </w:pPr>
      <w:r w:rsidRPr="00977DF9">
        <w:rPr>
          <w:sz w:val="24"/>
          <w:szCs w:val="24"/>
        </w:rPr>
        <w:t>The Health Visitor team</w:t>
      </w:r>
      <w:r w:rsidR="00C43B56">
        <w:rPr>
          <w:sz w:val="24"/>
          <w:szCs w:val="24"/>
        </w:rPr>
        <w:t xml:space="preserve"> </w:t>
      </w:r>
      <w:r w:rsidRPr="00977DF9">
        <w:rPr>
          <w:sz w:val="24"/>
          <w:szCs w:val="24"/>
        </w:rPr>
        <w:t>are on hand to give advice to parents of children up to school age. They also encourage health education and carry out developmental assessments on children at various stages. See useful contacts for their number.</w:t>
      </w:r>
    </w:p>
    <w:p w14:paraId="3D5ADF41" w14:textId="6A5DF7DC" w:rsidR="00202CF1" w:rsidRDefault="00202CF1" w:rsidP="00202CF1">
      <w:pPr>
        <w:pStyle w:val="Heading1"/>
      </w:pPr>
      <w:r w:rsidRPr="00202CF1">
        <w:t xml:space="preserve">First </w:t>
      </w:r>
      <w:r w:rsidR="00B461D5">
        <w:t>C</w:t>
      </w:r>
      <w:r w:rsidRPr="00202CF1">
        <w:t xml:space="preserve">ontact </w:t>
      </w:r>
      <w:r w:rsidR="00B461D5">
        <w:t>P</w:t>
      </w:r>
      <w:r w:rsidRPr="00202CF1">
        <w:t xml:space="preserve">hysiotherapists </w:t>
      </w:r>
    </w:p>
    <w:p w14:paraId="4002ABC5" w14:textId="4184720B" w:rsidR="0011691A" w:rsidRPr="0011691A" w:rsidRDefault="0011691A" w:rsidP="0011691A">
      <w:r w:rsidRPr="00977DF9">
        <w:rPr>
          <w:sz w:val="24"/>
          <w:szCs w:val="24"/>
        </w:rPr>
        <w:t>This is a triage assessment clinic and if necessary, you will be referred by the Physio to the Hospital for further treatment.</w:t>
      </w:r>
    </w:p>
    <w:p w14:paraId="49560DC9" w14:textId="77777777" w:rsidR="000A1B23" w:rsidRPr="00977DF9" w:rsidRDefault="000A1B23" w:rsidP="00FE5C0F">
      <w:pPr>
        <w:pStyle w:val="Heading1"/>
      </w:pPr>
      <w:r w:rsidRPr="00977DF9">
        <w:t>Community Matron and Long-term Condition Team</w:t>
      </w:r>
    </w:p>
    <w:p w14:paraId="055BA8DF" w14:textId="77777777" w:rsidR="000A1B23" w:rsidRPr="00977DF9" w:rsidRDefault="000A1B23" w:rsidP="000A1B23">
      <w:pPr>
        <w:rPr>
          <w:sz w:val="24"/>
          <w:szCs w:val="24"/>
        </w:rPr>
      </w:pPr>
      <w:r w:rsidRPr="00977DF9">
        <w:rPr>
          <w:sz w:val="24"/>
          <w:szCs w:val="24"/>
        </w:rPr>
        <w:t>The team will work with those complex health and social care needs to prevent crisis and promote independence. The team will also provide advice and support to a range of patients and carers to make living at home as easy as possible.</w:t>
      </w:r>
    </w:p>
    <w:p w14:paraId="286A261D" w14:textId="77777777" w:rsidR="000A1B23" w:rsidRPr="00977DF9" w:rsidRDefault="000A1B23" w:rsidP="00FE5C0F">
      <w:pPr>
        <w:pStyle w:val="Heading1"/>
      </w:pPr>
      <w:r w:rsidRPr="00977DF9">
        <w:t>Midwife</w:t>
      </w:r>
    </w:p>
    <w:p w14:paraId="12DB1308" w14:textId="0FE5E760" w:rsidR="000A1B23" w:rsidRPr="0011691A" w:rsidRDefault="000A1B23">
      <w:pPr>
        <w:rPr>
          <w:sz w:val="24"/>
          <w:szCs w:val="24"/>
        </w:rPr>
      </w:pPr>
      <w:r w:rsidRPr="00977DF9">
        <w:rPr>
          <w:sz w:val="24"/>
          <w:szCs w:val="24"/>
        </w:rPr>
        <w:t>The Midwives carry out 3 antenatal clinics per week and care for women, babies post-</w:t>
      </w:r>
      <w:proofErr w:type="spellStart"/>
      <w:r w:rsidRPr="00977DF9">
        <w:rPr>
          <w:sz w:val="24"/>
          <w:szCs w:val="24"/>
        </w:rPr>
        <w:t>natally</w:t>
      </w:r>
      <w:proofErr w:type="spellEnd"/>
      <w:r w:rsidRPr="00977DF9">
        <w:rPr>
          <w:sz w:val="24"/>
          <w:szCs w:val="24"/>
        </w:rPr>
        <w:t xml:space="preserve"> at home.</w:t>
      </w:r>
    </w:p>
    <w:p w14:paraId="7975D0FA" w14:textId="77777777" w:rsidR="00C468D5" w:rsidRPr="00082FC7" w:rsidRDefault="00C468D5" w:rsidP="00082FC7">
      <w:pPr>
        <w:pStyle w:val="Title"/>
        <w:rPr>
          <w:sz w:val="44"/>
        </w:rPr>
      </w:pPr>
      <w:bookmarkStart w:id="27" w:name="_Toc170474620"/>
      <w:r w:rsidRPr="00082FC7">
        <w:rPr>
          <w:sz w:val="44"/>
        </w:rPr>
        <w:lastRenderedPageBreak/>
        <w:t>Compliments, Constructive Criticisms and Complaints</w:t>
      </w:r>
      <w:bookmarkEnd w:id="27"/>
    </w:p>
    <w:p w14:paraId="37DEF411" w14:textId="3E96AEB9" w:rsidR="00C468D5" w:rsidRPr="00977DF9" w:rsidRDefault="00C468D5" w:rsidP="00C468D5">
      <w:pPr>
        <w:rPr>
          <w:sz w:val="24"/>
          <w:szCs w:val="24"/>
        </w:rPr>
      </w:pPr>
      <w:r w:rsidRPr="00977DF9">
        <w:rPr>
          <w:sz w:val="24"/>
          <w:szCs w:val="24"/>
        </w:rPr>
        <w:t xml:space="preserve">We are always keen to hear of ways in which we can improve our care for </w:t>
      </w:r>
      <w:proofErr w:type="gramStart"/>
      <w:r w:rsidRPr="00977DF9">
        <w:rPr>
          <w:sz w:val="24"/>
          <w:szCs w:val="24"/>
        </w:rPr>
        <w:t>patients</w:t>
      </w:r>
      <w:proofErr w:type="gramEnd"/>
      <w:r w:rsidRPr="00977DF9">
        <w:rPr>
          <w:sz w:val="24"/>
          <w:szCs w:val="24"/>
        </w:rPr>
        <w:t xml:space="preserve"> and your feedback is important to us. Comments and suggestions can be made in writing, by telepho</w:t>
      </w:r>
      <w:r w:rsidR="00F90492">
        <w:rPr>
          <w:sz w:val="24"/>
          <w:szCs w:val="24"/>
        </w:rPr>
        <w:t xml:space="preserve">ne, via email </w:t>
      </w:r>
      <w:r w:rsidR="00787E7D">
        <w:rPr>
          <w:sz w:val="24"/>
          <w:szCs w:val="24"/>
        </w:rPr>
        <w:t xml:space="preserve">                                    </w:t>
      </w:r>
      <w:proofErr w:type="gramStart"/>
      <w:r w:rsidR="00787E7D">
        <w:rPr>
          <w:sz w:val="24"/>
          <w:szCs w:val="24"/>
        </w:rPr>
        <w:t xml:space="preserve">   </w:t>
      </w:r>
      <w:r w:rsidR="00F90492">
        <w:rPr>
          <w:sz w:val="24"/>
          <w:szCs w:val="24"/>
        </w:rPr>
        <w:t>(</w:t>
      </w:r>
      <w:proofErr w:type="gramEnd"/>
      <w:r w:rsidR="00045D6A" w:rsidRPr="000A254E">
        <w:rPr>
          <w:rStyle w:val="Hyperlink"/>
        </w:rPr>
        <w:t>Lscicb-mb.queensquare@nhs.net</w:t>
      </w:r>
      <w:r w:rsidRPr="00977DF9">
        <w:rPr>
          <w:sz w:val="24"/>
          <w:szCs w:val="24"/>
        </w:rPr>
        <w:t xml:space="preserve">) or in person, ideally addressed to </w:t>
      </w:r>
      <w:r w:rsidR="00F90492">
        <w:rPr>
          <w:sz w:val="24"/>
          <w:szCs w:val="24"/>
        </w:rPr>
        <w:t>Janet Byrne</w:t>
      </w:r>
      <w:r w:rsidRPr="00977DF9">
        <w:rPr>
          <w:sz w:val="24"/>
          <w:szCs w:val="24"/>
        </w:rPr>
        <w:t xml:space="preserve"> or </w:t>
      </w:r>
      <w:r w:rsidR="00787E7D">
        <w:rPr>
          <w:sz w:val="24"/>
          <w:szCs w:val="24"/>
        </w:rPr>
        <w:t>Adrian Eglington</w:t>
      </w:r>
      <w:r w:rsidRPr="00977DF9">
        <w:rPr>
          <w:sz w:val="24"/>
          <w:szCs w:val="24"/>
        </w:rPr>
        <w:t>.</w:t>
      </w:r>
    </w:p>
    <w:p w14:paraId="7F4603B8" w14:textId="4C9B1FF1" w:rsidR="00C468D5" w:rsidRPr="00977DF9" w:rsidRDefault="00DD5A5C" w:rsidP="00C468D5">
      <w:pPr>
        <w:rPr>
          <w:sz w:val="24"/>
          <w:szCs w:val="24"/>
        </w:rPr>
      </w:pPr>
      <w:r>
        <w:rPr>
          <w:sz w:val="24"/>
          <w:szCs w:val="24"/>
        </w:rPr>
        <w:t>All patients are</w:t>
      </w:r>
      <w:r w:rsidR="00C468D5" w:rsidRPr="00977DF9">
        <w:rPr>
          <w:sz w:val="24"/>
          <w:szCs w:val="24"/>
        </w:rPr>
        <w:t xml:space="preserve"> welcome to join our Patient</w:t>
      </w:r>
      <w:r w:rsidR="0078477C">
        <w:rPr>
          <w:sz w:val="24"/>
          <w:szCs w:val="24"/>
        </w:rPr>
        <w:t xml:space="preserve"> Participation</w:t>
      </w:r>
      <w:r w:rsidR="00C468D5" w:rsidRPr="00977DF9">
        <w:rPr>
          <w:sz w:val="24"/>
          <w:szCs w:val="24"/>
        </w:rPr>
        <w:t xml:space="preserve"> Group by completing a short form on the website. We</w:t>
      </w:r>
      <w:r>
        <w:rPr>
          <w:sz w:val="24"/>
          <w:szCs w:val="24"/>
        </w:rPr>
        <w:t xml:space="preserve"> meet regularly with our </w:t>
      </w:r>
      <w:proofErr w:type="gramStart"/>
      <w:r>
        <w:rPr>
          <w:sz w:val="24"/>
          <w:szCs w:val="24"/>
        </w:rPr>
        <w:t>members</w:t>
      </w:r>
      <w:proofErr w:type="gramEnd"/>
      <w:r>
        <w:rPr>
          <w:sz w:val="24"/>
          <w:szCs w:val="24"/>
        </w:rPr>
        <w:t xml:space="preserve"> and we</w:t>
      </w:r>
      <w:r w:rsidR="00C468D5" w:rsidRPr="00977DF9">
        <w:rPr>
          <w:sz w:val="24"/>
          <w:szCs w:val="24"/>
        </w:rPr>
        <w:t xml:space="preserve"> will keep you informed of practice decisions</w:t>
      </w:r>
      <w:r>
        <w:rPr>
          <w:sz w:val="24"/>
          <w:szCs w:val="24"/>
        </w:rPr>
        <w:t>, we will a</w:t>
      </w:r>
      <w:r w:rsidR="00C468D5" w:rsidRPr="00977DF9">
        <w:rPr>
          <w:sz w:val="24"/>
          <w:szCs w:val="24"/>
        </w:rPr>
        <w:t>lso ask your opinion on current affairs.</w:t>
      </w:r>
    </w:p>
    <w:p w14:paraId="3C0997FD" w14:textId="745273AB" w:rsidR="00C468D5" w:rsidRPr="00977DF9" w:rsidRDefault="00C468D5" w:rsidP="00C468D5">
      <w:pPr>
        <w:rPr>
          <w:sz w:val="24"/>
          <w:szCs w:val="24"/>
        </w:rPr>
      </w:pPr>
      <w:r w:rsidRPr="00977DF9">
        <w:rPr>
          <w:sz w:val="24"/>
          <w:szCs w:val="24"/>
        </w:rPr>
        <w:t>If you feel that our services have failed to meet your needs, please let us know. Informal concerns can be ra</w:t>
      </w:r>
      <w:r w:rsidR="00F90492">
        <w:rPr>
          <w:sz w:val="24"/>
          <w:szCs w:val="24"/>
        </w:rPr>
        <w:t>ised in person or by letter</w:t>
      </w:r>
      <w:r w:rsidR="008A2941">
        <w:rPr>
          <w:sz w:val="24"/>
          <w:szCs w:val="24"/>
        </w:rPr>
        <w:t>/email</w:t>
      </w:r>
      <w:r w:rsidR="00F90492">
        <w:rPr>
          <w:sz w:val="24"/>
          <w:szCs w:val="24"/>
        </w:rPr>
        <w:t xml:space="preserve"> to</w:t>
      </w:r>
      <w:r w:rsidRPr="00977DF9">
        <w:rPr>
          <w:sz w:val="24"/>
          <w:szCs w:val="24"/>
        </w:rPr>
        <w:t xml:space="preserve"> </w:t>
      </w:r>
      <w:r w:rsidR="00F90492">
        <w:rPr>
          <w:sz w:val="24"/>
          <w:szCs w:val="24"/>
        </w:rPr>
        <w:t>Janet Byrne</w:t>
      </w:r>
      <w:r w:rsidRPr="00977DF9">
        <w:rPr>
          <w:sz w:val="24"/>
          <w:szCs w:val="24"/>
        </w:rPr>
        <w:t xml:space="preserve">. If, however, you wish to make a formal complaint, a copy of our Complaints Procedure can be obtained </w:t>
      </w:r>
      <w:r w:rsidR="008F47E6">
        <w:rPr>
          <w:sz w:val="24"/>
          <w:szCs w:val="24"/>
        </w:rPr>
        <w:t xml:space="preserve">on our </w:t>
      </w:r>
      <w:proofErr w:type="gramStart"/>
      <w:r w:rsidR="008F47E6">
        <w:rPr>
          <w:sz w:val="24"/>
          <w:szCs w:val="24"/>
        </w:rPr>
        <w:t>website</w:t>
      </w:r>
      <w:proofErr w:type="gramEnd"/>
      <w:r w:rsidRPr="00977DF9">
        <w:rPr>
          <w:sz w:val="24"/>
          <w:szCs w:val="24"/>
        </w:rPr>
        <w:t xml:space="preserve"> and the complaint should be made in writing to</w:t>
      </w:r>
      <w:r w:rsidR="00D75620">
        <w:rPr>
          <w:sz w:val="24"/>
          <w:szCs w:val="24"/>
        </w:rPr>
        <w:t xml:space="preserve"> Mrs Janet Byrne. </w:t>
      </w:r>
      <w:r w:rsidRPr="00977DF9">
        <w:rPr>
          <w:sz w:val="24"/>
          <w:szCs w:val="24"/>
        </w:rPr>
        <w:t>We strive to deal with any complaint, no matter how trivial or major, in a quick, efficient manner.</w:t>
      </w:r>
    </w:p>
    <w:p w14:paraId="57189F59" w14:textId="77777777" w:rsidR="00C468D5" w:rsidRPr="00977DF9" w:rsidRDefault="00C468D5" w:rsidP="00C468D5">
      <w:pPr>
        <w:rPr>
          <w:sz w:val="24"/>
          <w:szCs w:val="24"/>
        </w:rPr>
      </w:pPr>
      <w:r w:rsidRPr="00977DF9">
        <w:rPr>
          <w:sz w:val="24"/>
          <w:szCs w:val="24"/>
        </w:rPr>
        <w:t>If we are unable to resolve the issue we may, if appropriate, refer your complaint to the Healthcare Commission.</w:t>
      </w:r>
    </w:p>
    <w:p w14:paraId="66A5FC63" w14:textId="77777777" w:rsidR="00C468D5" w:rsidRPr="00082FC7" w:rsidRDefault="00C468D5" w:rsidP="00082FC7">
      <w:pPr>
        <w:pStyle w:val="Title"/>
        <w:rPr>
          <w:sz w:val="44"/>
        </w:rPr>
      </w:pPr>
      <w:bookmarkStart w:id="28" w:name="_Toc170474621"/>
      <w:r w:rsidRPr="00082FC7">
        <w:rPr>
          <w:sz w:val="44"/>
        </w:rPr>
        <w:t>Consent to Treatment</w:t>
      </w:r>
      <w:bookmarkEnd w:id="28"/>
    </w:p>
    <w:p w14:paraId="08D040C1" w14:textId="6B771972" w:rsidR="00C468D5" w:rsidRPr="00977DF9" w:rsidRDefault="00C468D5" w:rsidP="00C468D5">
      <w:pPr>
        <w:rPr>
          <w:sz w:val="24"/>
          <w:szCs w:val="24"/>
        </w:rPr>
      </w:pPr>
      <w:r w:rsidRPr="00977DF9">
        <w:rPr>
          <w:sz w:val="24"/>
          <w:szCs w:val="24"/>
        </w:rPr>
        <w:t xml:space="preserve">Where possible, a clinician must be satisfied that a patient understands and consents to a proposed treatment, immunisation or investigation. This will include the nature, purpose, and risks of the procedure to ensure that the patient </w:t>
      </w:r>
      <w:r w:rsidR="00202CF1" w:rsidRPr="00977DF9">
        <w:rPr>
          <w:sz w:val="24"/>
          <w:szCs w:val="24"/>
        </w:rPr>
        <w:t>understands and</w:t>
      </w:r>
      <w:r w:rsidRPr="00977DF9">
        <w:rPr>
          <w:sz w:val="24"/>
          <w:szCs w:val="24"/>
        </w:rPr>
        <w:t xml:space="preserve"> has enough information to give ‘Informed Consent’. If it is demonstrated that a patient is not competent to give his/her own consent, this will be sought from the person responsible for them.</w:t>
      </w:r>
    </w:p>
    <w:p w14:paraId="3850D6F9" w14:textId="77777777" w:rsidR="00C468D5" w:rsidRPr="00082FC7" w:rsidRDefault="00C468D5" w:rsidP="00082FC7">
      <w:pPr>
        <w:pStyle w:val="Title"/>
        <w:rPr>
          <w:sz w:val="44"/>
        </w:rPr>
      </w:pPr>
      <w:bookmarkStart w:id="29" w:name="_Toc170474622"/>
      <w:r w:rsidRPr="00082FC7">
        <w:rPr>
          <w:sz w:val="44"/>
        </w:rPr>
        <w:t>Prams, Pushchairs and Bikes</w:t>
      </w:r>
      <w:bookmarkEnd w:id="29"/>
    </w:p>
    <w:p w14:paraId="1053E467" w14:textId="77777777" w:rsidR="00C468D5" w:rsidRPr="00977DF9" w:rsidRDefault="00C468D5" w:rsidP="00C468D5">
      <w:pPr>
        <w:rPr>
          <w:sz w:val="24"/>
          <w:szCs w:val="24"/>
        </w:rPr>
      </w:pPr>
      <w:r w:rsidRPr="00977DF9">
        <w:rPr>
          <w:sz w:val="24"/>
          <w:szCs w:val="24"/>
        </w:rPr>
        <w:t>In line with strict fire regulations, we are unable to allow patients to take their prams, pushchairs or bikes in the lift to the first floor. In consideration of yourself and others in the event of a fire, please respect these regulations. There is a bike stand outside the front door and prams and pushchairs can be left in the entrance porch or Reception if the porch is full.</w:t>
      </w:r>
    </w:p>
    <w:p w14:paraId="7D6E0401" w14:textId="77777777" w:rsidR="00C468D5" w:rsidRPr="00082FC7" w:rsidRDefault="00C468D5" w:rsidP="00082FC7">
      <w:pPr>
        <w:pStyle w:val="Title"/>
        <w:rPr>
          <w:sz w:val="44"/>
        </w:rPr>
      </w:pPr>
      <w:bookmarkStart w:id="30" w:name="_Toc170474623"/>
      <w:r w:rsidRPr="00082FC7">
        <w:rPr>
          <w:sz w:val="44"/>
        </w:rPr>
        <w:lastRenderedPageBreak/>
        <w:t>Smoking</w:t>
      </w:r>
      <w:bookmarkEnd w:id="30"/>
    </w:p>
    <w:p w14:paraId="009C8A3C" w14:textId="77777777" w:rsidR="00C468D5" w:rsidRDefault="00C468D5" w:rsidP="00C468D5">
      <w:pPr>
        <w:rPr>
          <w:sz w:val="24"/>
          <w:szCs w:val="24"/>
        </w:rPr>
      </w:pPr>
      <w:r w:rsidRPr="00977DF9">
        <w:rPr>
          <w:sz w:val="24"/>
          <w:szCs w:val="24"/>
        </w:rPr>
        <w:t>In line with current British Law, you are not permitted to smoke in the practice.</w:t>
      </w:r>
    </w:p>
    <w:p w14:paraId="106FDA9E" w14:textId="77777777" w:rsidR="00082FC7" w:rsidRPr="00E61F04" w:rsidRDefault="00082FC7" w:rsidP="00E61F04">
      <w:pPr>
        <w:pStyle w:val="Title"/>
        <w:rPr>
          <w:sz w:val="44"/>
          <w:szCs w:val="44"/>
        </w:rPr>
      </w:pPr>
      <w:bookmarkStart w:id="31" w:name="_Toc170474624"/>
      <w:r w:rsidRPr="00E61F04">
        <w:rPr>
          <w:sz w:val="44"/>
          <w:szCs w:val="44"/>
        </w:rPr>
        <w:t>Animals</w:t>
      </w:r>
      <w:bookmarkEnd w:id="31"/>
    </w:p>
    <w:p w14:paraId="2E22A96E" w14:textId="10D893AA" w:rsidR="00082FC7" w:rsidRPr="00977DF9" w:rsidRDefault="00082FC7" w:rsidP="00C468D5">
      <w:pPr>
        <w:rPr>
          <w:sz w:val="24"/>
          <w:szCs w:val="24"/>
        </w:rPr>
      </w:pPr>
      <w:r w:rsidRPr="00977DF9">
        <w:rPr>
          <w:sz w:val="24"/>
          <w:szCs w:val="24"/>
        </w:rPr>
        <w:t xml:space="preserve">No animals are permitted in the surgery except </w:t>
      </w:r>
      <w:r w:rsidR="006D17D9">
        <w:rPr>
          <w:sz w:val="24"/>
          <w:szCs w:val="24"/>
        </w:rPr>
        <w:t>assistance</w:t>
      </w:r>
      <w:r>
        <w:rPr>
          <w:sz w:val="24"/>
          <w:szCs w:val="24"/>
        </w:rPr>
        <w:t xml:space="preserve"> dogs.</w:t>
      </w:r>
    </w:p>
    <w:p w14:paraId="02CAB1A0" w14:textId="77777777" w:rsidR="00C468D5" w:rsidRPr="00082FC7" w:rsidRDefault="00C468D5" w:rsidP="00082FC7">
      <w:pPr>
        <w:pStyle w:val="Title"/>
        <w:rPr>
          <w:sz w:val="44"/>
        </w:rPr>
      </w:pPr>
      <w:bookmarkStart w:id="32" w:name="_Toc170474625"/>
      <w:r w:rsidRPr="00082FC7">
        <w:rPr>
          <w:sz w:val="44"/>
        </w:rPr>
        <w:t>Test Results</w:t>
      </w:r>
      <w:bookmarkEnd w:id="32"/>
    </w:p>
    <w:p w14:paraId="350CFBFD" w14:textId="1F737453" w:rsidR="00C468D5" w:rsidRPr="00977DF9" w:rsidRDefault="00C468D5" w:rsidP="00C468D5">
      <w:pPr>
        <w:rPr>
          <w:sz w:val="24"/>
          <w:szCs w:val="24"/>
        </w:rPr>
      </w:pPr>
      <w:r w:rsidRPr="00977DF9">
        <w:rPr>
          <w:sz w:val="24"/>
          <w:szCs w:val="24"/>
        </w:rPr>
        <w:t xml:space="preserve">We do not routinely contact patients whose test results are normal. For enquiries about results, please ring after 2:00 p.m. when the phone lines are less </w:t>
      </w:r>
      <w:r w:rsidR="008A2941" w:rsidRPr="00977DF9">
        <w:rPr>
          <w:sz w:val="24"/>
          <w:szCs w:val="24"/>
        </w:rPr>
        <w:t>busy,</w:t>
      </w:r>
      <w:r w:rsidRPr="00977DF9">
        <w:rPr>
          <w:sz w:val="24"/>
          <w:szCs w:val="24"/>
        </w:rPr>
        <w:t xml:space="preserve"> and your doctor will have had time to review the results. The Receptionists will give you the Doctor’s or Nurse’s message. You may be asked to speak to a </w:t>
      </w:r>
      <w:proofErr w:type="gramStart"/>
      <w:r w:rsidRPr="00977DF9">
        <w:rPr>
          <w:sz w:val="24"/>
          <w:szCs w:val="24"/>
        </w:rPr>
        <w:t>Doctor</w:t>
      </w:r>
      <w:proofErr w:type="gramEnd"/>
      <w:r w:rsidRPr="00977DF9">
        <w:rPr>
          <w:sz w:val="24"/>
          <w:szCs w:val="24"/>
        </w:rPr>
        <w:t xml:space="preserve"> for further clarification about your result.</w:t>
      </w:r>
    </w:p>
    <w:p w14:paraId="4E2BE53A" w14:textId="77777777" w:rsidR="00C468D5" w:rsidRPr="00082FC7" w:rsidRDefault="00C468D5" w:rsidP="00082FC7">
      <w:pPr>
        <w:pStyle w:val="Title"/>
        <w:rPr>
          <w:sz w:val="44"/>
        </w:rPr>
      </w:pPr>
      <w:bookmarkStart w:id="33" w:name="_Toc170474626"/>
      <w:r w:rsidRPr="00082FC7">
        <w:rPr>
          <w:sz w:val="44"/>
        </w:rPr>
        <w:t>Wheelchair/Disabled Access</w:t>
      </w:r>
      <w:bookmarkEnd w:id="33"/>
    </w:p>
    <w:p w14:paraId="0505BFC6" w14:textId="77777777" w:rsidR="00C468D5" w:rsidRDefault="00C468D5" w:rsidP="00C468D5">
      <w:pPr>
        <w:rPr>
          <w:sz w:val="24"/>
          <w:szCs w:val="24"/>
        </w:rPr>
      </w:pPr>
      <w:r w:rsidRPr="00977DF9">
        <w:rPr>
          <w:sz w:val="24"/>
          <w:szCs w:val="24"/>
        </w:rPr>
        <w:t>We have full disabled access throughout all three sites. We have a lift to the first floor at Queen Square Surgery, which makes all consulting and treatment rooms available to patients with mobility problems.</w:t>
      </w:r>
    </w:p>
    <w:p w14:paraId="489AB4B1" w14:textId="77777777" w:rsidR="00082FC7" w:rsidRPr="00082FC7" w:rsidRDefault="00082FC7" w:rsidP="00082FC7">
      <w:pPr>
        <w:pStyle w:val="Title"/>
        <w:rPr>
          <w:sz w:val="44"/>
        </w:rPr>
      </w:pPr>
      <w:bookmarkStart w:id="34" w:name="_Toc170474627"/>
      <w:r w:rsidRPr="00082FC7">
        <w:rPr>
          <w:sz w:val="44"/>
        </w:rPr>
        <w:t>Chaperones</w:t>
      </w:r>
      <w:bookmarkEnd w:id="34"/>
    </w:p>
    <w:p w14:paraId="7212D91E" w14:textId="77777777" w:rsidR="00082FC7" w:rsidRPr="00977DF9" w:rsidRDefault="00082FC7" w:rsidP="00082FC7">
      <w:pPr>
        <w:rPr>
          <w:sz w:val="24"/>
          <w:szCs w:val="24"/>
        </w:rPr>
      </w:pPr>
      <w:r w:rsidRPr="00977DF9">
        <w:rPr>
          <w:sz w:val="24"/>
          <w:szCs w:val="24"/>
        </w:rPr>
        <w:t>All patients are entitled to have a chaperone present for any consultation, examination or procedure where they feel one is required. The doctor may also request to have a chaperone present. Before any examination is performed, you will be asked if you would like a chaperone present. If you would, a member of the practice team will be asked to enter the room for the duration of the examination.</w:t>
      </w:r>
    </w:p>
    <w:p w14:paraId="5820468A" w14:textId="77777777" w:rsidR="00C468D5" w:rsidRPr="00082FC7" w:rsidRDefault="00C468D5" w:rsidP="00082FC7">
      <w:pPr>
        <w:pStyle w:val="Title"/>
        <w:rPr>
          <w:sz w:val="44"/>
        </w:rPr>
      </w:pPr>
      <w:bookmarkStart w:id="35" w:name="_Toc170474628"/>
      <w:r w:rsidRPr="00082FC7">
        <w:rPr>
          <w:sz w:val="44"/>
        </w:rPr>
        <w:t>Mobile Phones</w:t>
      </w:r>
      <w:bookmarkEnd w:id="35"/>
    </w:p>
    <w:p w14:paraId="693EF2AC" w14:textId="056A1809" w:rsidR="00C468D5" w:rsidRDefault="00C468D5" w:rsidP="00C468D5">
      <w:pPr>
        <w:rPr>
          <w:sz w:val="24"/>
          <w:szCs w:val="24"/>
        </w:rPr>
      </w:pPr>
      <w:r w:rsidRPr="00977DF9">
        <w:rPr>
          <w:sz w:val="24"/>
          <w:szCs w:val="24"/>
        </w:rPr>
        <w:t xml:space="preserve">We would respectfully ask, in consideration of other patients in the surgery, that your mobile phone is </w:t>
      </w:r>
      <w:r w:rsidR="001E0A30">
        <w:rPr>
          <w:sz w:val="24"/>
          <w:szCs w:val="24"/>
        </w:rPr>
        <w:t>on silent</w:t>
      </w:r>
      <w:r w:rsidRPr="00977DF9">
        <w:rPr>
          <w:sz w:val="24"/>
          <w:szCs w:val="24"/>
        </w:rPr>
        <w:t xml:space="preserve"> whilst you are in the surgery buildi</w:t>
      </w:r>
      <w:r w:rsidR="00F90492">
        <w:rPr>
          <w:sz w:val="24"/>
          <w:szCs w:val="24"/>
        </w:rPr>
        <w:t xml:space="preserve">ng. If you need to make a call </w:t>
      </w:r>
      <w:r w:rsidRPr="00977DF9">
        <w:rPr>
          <w:sz w:val="24"/>
          <w:szCs w:val="24"/>
        </w:rPr>
        <w:t>you may use the entrance porch to use your mobile phone.</w:t>
      </w:r>
    </w:p>
    <w:p w14:paraId="2EF0A8D2" w14:textId="77777777" w:rsidR="00082FC7" w:rsidRPr="00977DF9" w:rsidRDefault="00082FC7" w:rsidP="00C468D5">
      <w:pPr>
        <w:rPr>
          <w:sz w:val="24"/>
          <w:szCs w:val="24"/>
        </w:rPr>
      </w:pPr>
    </w:p>
    <w:p w14:paraId="61894F30" w14:textId="77777777" w:rsidR="00C468D5" w:rsidRPr="00082FC7" w:rsidRDefault="00C468D5" w:rsidP="00082FC7">
      <w:pPr>
        <w:pStyle w:val="Title"/>
        <w:rPr>
          <w:sz w:val="44"/>
        </w:rPr>
      </w:pPr>
      <w:bookmarkStart w:id="36" w:name="_Toc170474629"/>
      <w:r w:rsidRPr="00082FC7">
        <w:rPr>
          <w:sz w:val="44"/>
        </w:rPr>
        <w:lastRenderedPageBreak/>
        <w:t>Summary Care Record</w:t>
      </w:r>
      <w:bookmarkEnd w:id="36"/>
    </w:p>
    <w:p w14:paraId="6BAFC88A" w14:textId="77777777" w:rsidR="00C468D5" w:rsidRPr="00977DF9" w:rsidRDefault="00C468D5" w:rsidP="00C468D5">
      <w:pPr>
        <w:rPr>
          <w:sz w:val="24"/>
          <w:szCs w:val="24"/>
        </w:rPr>
      </w:pPr>
      <w:r w:rsidRPr="00977DF9">
        <w:rPr>
          <w:sz w:val="24"/>
          <w:szCs w:val="24"/>
        </w:rPr>
        <w:t>The SCR is an electronic summary of key health information. It will hold limited essential information extracted electronically from the patient’s GP record and held securely on the National Spine. This will only include core data such as Medications, Allergies and Adverse Reactions. Additional Information can be included at the request of, or with the explicit consent of the patient.</w:t>
      </w:r>
    </w:p>
    <w:p w14:paraId="51AD49BF" w14:textId="77777777" w:rsidR="00C468D5" w:rsidRPr="00977DF9" w:rsidRDefault="00C468D5" w:rsidP="00C468D5">
      <w:pPr>
        <w:rPr>
          <w:sz w:val="24"/>
          <w:szCs w:val="24"/>
        </w:rPr>
      </w:pPr>
      <w:r w:rsidRPr="00977DF9">
        <w:rPr>
          <w:sz w:val="24"/>
          <w:szCs w:val="24"/>
        </w:rPr>
        <w:t xml:space="preserve">Patients can choose </w:t>
      </w:r>
      <w:proofErr w:type="gramStart"/>
      <w:r w:rsidRPr="00977DF9">
        <w:rPr>
          <w:sz w:val="24"/>
          <w:szCs w:val="24"/>
        </w:rPr>
        <w:t>whether or not</w:t>
      </w:r>
      <w:proofErr w:type="gramEnd"/>
      <w:r w:rsidRPr="00977DF9">
        <w:rPr>
          <w:sz w:val="24"/>
          <w:szCs w:val="24"/>
        </w:rPr>
        <w:t xml:space="preserve"> to have an SCR. Patients will be asked for ‘Permission to View’ their SCR before it is accessed. Most patients will have implied consent, however if you wish to opt out of this or wish to know more, please go to either: www.hscic.gov.uk/scr or www.nhscarerecords.nhs.uk</w:t>
      </w:r>
    </w:p>
    <w:p w14:paraId="7FF308B6" w14:textId="77777777" w:rsidR="00C468D5" w:rsidRPr="00082FC7" w:rsidRDefault="00C468D5" w:rsidP="00082FC7">
      <w:pPr>
        <w:pStyle w:val="Title"/>
        <w:rPr>
          <w:sz w:val="44"/>
        </w:rPr>
      </w:pPr>
      <w:bookmarkStart w:id="37" w:name="_Toc170474630"/>
      <w:r w:rsidRPr="00082FC7">
        <w:rPr>
          <w:sz w:val="44"/>
        </w:rPr>
        <w:t>Non-NHS Services</w:t>
      </w:r>
      <w:bookmarkEnd w:id="37"/>
    </w:p>
    <w:p w14:paraId="29A236A3" w14:textId="72259F66" w:rsidR="00C468D5" w:rsidRPr="00977DF9" w:rsidRDefault="00C468D5" w:rsidP="00C468D5">
      <w:pPr>
        <w:rPr>
          <w:sz w:val="24"/>
          <w:szCs w:val="24"/>
        </w:rPr>
      </w:pPr>
      <w:r w:rsidRPr="00977DF9">
        <w:rPr>
          <w:sz w:val="24"/>
          <w:szCs w:val="24"/>
        </w:rPr>
        <w:t xml:space="preserve">There are certain services that Doctors provide which do not come under the NHS jurisdiction and therefore Doctors provide these privately for a charge. These services may include provision of letters, insurance reports, medical examinations, certificates, etc. Please check with Reception for </w:t>
      </w:r>
      <w:r w:rsidR="00F25F9B" w:rsidRPr="00977DF9">
        <w:rPr>
          <w:sz w:val="24"/>
          <w:szCs w:val="24"/>
        </w:rPr>
        <w:t>up-to-date</w:t>
      </w:r>
      <w:r w:rsidRPr="00977DF9">
        <w:rPr>
          <w:sz w:val="24"/>
          <w:szCs w:val="24"/>
        </w:rPr>
        <w:t xml:space="preserve"> charges.</w:t>
      </w:r>
    </w:p>
    <w:p w14:paraId="4F16E341" w14:textId="49F06ED9" w:rsidR="00C468D5" w:rsidRPr="00977DF9" w:rsidRDefault="00C468D5" w:rsidP="00C468D5">
      <w:pPr>
        <w:rPr>
          <w:sz w:val="24"/>
          <w:szCs w:val="24"/>
        </w:rPr>
      </w:pPr>
      <w:r w:rsidRPr="00977DF9">
        <w:rPr>
          <w:sz w:val="24"/>
          <w:szCs w:val="24"/>
        </w:rPr>
        <w:t xml:space="preserve">The Doctors’ clinical NHS work must take priority and </w:t>
      </w:r>
      <w:proofErr w:type="gramStart"/>
      <w:r w:rsidRPr="00977DF9">
        <w:rPr>
          <w:sz w:val="24"/>
          <w:szCs w:val="24"/>
        </w:rPr>
        <w:t>in light of</w:t>
      </w:r>
      <w:proofErr w:type="gramEnd"/>
      <w:r w:rsidRPr="00977DF9">
        <w:rPr>
          <w:sz w:val="24"/>
          <w:szCs w:val="24"/>
        </w:rPr>
        <w:t xml:space="preserve"> this, we would advise patients to give the Doctor </w:t>
      </w:r>
      <w:r w:rsidR="00E86657">
        <w:rPr>
          <w:sz w:val="24"/>
          <w:szCs w:val="24"/>
        </w:rPr>
        <w:t>28 days</w:t>
      </w:r>
      <w:r w:rsidRPr="00977DF9">
        <w:rPr>
          <w:sz w:val="24"/>
          <w:szCs w:val="24"/>
        </w:rPr>
        <w:t xml:space="preserve"> to complete any reports etc.</w:t>
      </w:r>
    </w:p>
    <w:p w14:paraId="3C191EDD" w14:textId="77777777" w:rsidR="00C468D5" w:rsidRPr="00082FC7" w:rsidRDefault="00C468D5" w:rsidP="00082FC7">
      <w:pPr>
        <w:pStyle w:val="Title"/>
        <w:rPr>
          <w:sz w:val="44"/>
        </w:rPr>
      </w:pPr>
      <w:bookmarkStart w:id="38" w:name="_Toc170474631"/>
      <w:r w:rsidRPr="00082FC7">
        <w:rPr>
          <w:sz w:val="44"/>
        </w:rPr>
        <w:t>Research</w:t>
      </w:r>
      <w:bookmarkEnd w:id="38"/>
    </w:p>
    <w:p w14:paraId="2AC1CD7E" w14:textId="77777777" w:rsidR="00C468D5" w:rsidRPr="00977DF9" w:rsidRDefault="00C468D5" w:rsidP="00C468D5">
      <w:pPr>
        <w:rPr>
          <w:sz w:val="24"/>
          <w:szCs w:val="24"/>
        </w:rPr>
      </w:pPr>
      <w:r w:rsidRPr="00977DF9">
        <w:rPr>
          <w:sz w:val="24"/>
          <w:szCs w:val="24"/>
        </w:rPr>
        <w:t>From time to time, the practice may offer patients the opportunity to be involved in medical research projects. Patients will not be asked to enter any research project without full information and written c</w:t>
      </w:r>
      <w:r w:rsidR="00082FC7">
        <w:rPr>
          <w:sz w:val="24"/>
          <w:szCs w:val="24"/>
        </w:rPr>
        <w:t>onsent will always be obtained.</w:t>
      </w:r>
    </w:p>
    <w:p w14:paraId="67F52001" w14:textId="77777777" w:rsidR="00C468D5" w:rsidRPr="00082FC7" w:rsidRDefault="00C468D5" w:rsidP="00082FC7">
      <w:pPr>
        <w:pStyle w:val="Title"/>
        <w:rPr>
          <w:sz w:val="44"/>
        </w:rPr>
      </w:pPr>
      <w:bookmarkStart w:id="39" w:name="_Toc170474632"/>
      <w:r w:rsidRPr="00082FC7">
        <w:rPr>
          <w:sz w:val="44"/>
        </w:rPr>
        <w:t>Computers and Confidentiality</w:t>
      </w:r>
      <w:bookmarkEnd w:id="39"/>
    </w:p>
    <w:p w14:paraId="41D9C046" w14:textId="77777777" w:rsidR="00C468D5" w:rsidRPr="00977DF9" w:rsidRDefault="00C468D5" w:rsidP="00C468D5">
      <w:pPr>
        <w:rPr>
          <w:sz w:val="24"/>
          <w:szCs w:val="24"/>
        </w:rPr>
      </w:pPr>
      <w:r w:rsidRPr="00977DF9">
        <w:rPr>
          <w:sz w:val="24"/>
          <w:szCs w:val="24"/>
        </w:rPr>
        <w:t>In each consulting room there is a computer and a printer. Any information held on the computer is confidential between yourself and the practice. It ensures clinics can run smoothly and give as much information to the clinician as they require from your past medical history.</w:t>
      </w:r>
    </w:p>
    <w:p w14:paraId="59B20536" w14:textId="77777777" w:rsidR="00C468D5" w:rsidRPr="00977DF9" w:rsidRDefault="00C468D5" w:rsidP="00C468D5">
      <w:pPr>
        <w:rPr>
          <w:sz w:val="24"/>
          <w:szCs w:val="24"/>
        </w:rPr>
      </w:pPr>
      <w:r w:rsidRPr="00977DF9">
        <w:rPr>
          <w:sz w:val="24"/>
          <w:szCs w:val="24"/>
        </w:rPr>
        <w:t xml:space="preserve">We, as a practice, are strictly bound by the rules of confidentiality and privacy as set out in the Data Protection Act of 1998. This means that we are </w:t>
      </w:r>
      <w:r w:rsidRPr="00977DF9">
        <w:rPr>
          <w:sz w:val="24"/>
          <w:szCs w:val="24"/>
        </w:rPr>
        <w:lastRenderedPageBreak/>
        <w:t>unable to give out any information about a patient without his/her documented permission.</w:t>
      </w:r>
    </w:p>
    <w:p w14:paraId="1D7EC2E9" w14:textId="6E5E4B70" w:rsidR="00C468D5" w:rsidRPr="00977DF9" w:rsidRDefault="00C468D5" w:rsidP="00C468D5">
      <w:pPr>
        <w:rPr>
          <w:sz w:val="24"/>
          <w:szCs w:val="24"/>
        </w:rPr>
      </w:pPr>
      <w:r w:rsidRPr="00977DF9">
        <w:rPr>
          <w:sz w:val="24"/>
          <w:szCs w:val="24"/>
        </w:rPr>
        <w:t>You have the right to view your medical records or have a copy of them</w:t>
      </w:r>
      <w:r w:rsidR="00256187">
        <w:rPr>
          <w:sz w:val="24"/>
          <w:szCs w:val="24"/>
        </w:rPr>
        <w:t>.</w:t>
      </w:r>
    </w:p>
    <w:p w14:paraId="23081367" w14:textId="77777777" w:rsidR="00C468D5" w:rsidRPr="00082FC7" w:rsidRDefault="00C468D5" w:rsidP="00082FC7">
      <w:pPr>
        <w:pStyle w:val="Title"/>
        <w:rPr>
          <w:sz w:val="44"/>
        </w:rPr>
      </w:pPr>
      <w:bookmarkStart w:id="40" w:name="_Toc170474633"/>
      <w:r w:rsidRPr="00082FC7">
        <w:rPr>
          <w:sz w:val="44"/>
        </w:rPr>
        <w:t>Registrars/Training</w:t>
      </w:r>
      <w:bookmarkEnd w:id="40"/>
    </w:p>
    <w:p w14:paraId="07DD1716" w14:textId="2C14E943" w:rsidR="00C468D5" w:rsidRPr="00977DF9" w:rsidRDefault="00C468D5" w:rsidP="00C468D5">
      <w:pPr>
        <w:rPr>
          <w:sz w:val="24"/>
          <w:szCs w:val="24"/>
        </w:rPr>
      </w:pPr>
      <w:r w:rsidRPr="00977DF9">
        <w:rPr>
          <w:sz w:val="24"/>
          <w:szCs w:val="24"/>
        </w:rPr>
        <w:t xml:space="preserve">We are a training practice involved in the training of future General Practitioners. These are mostly doctors who have completed their </w:t>
      </w:r>
      <w:r w:rsidR="00F25F9B" w:rsidRPr="00977DF9">
        <w:rPr>
          <w:sz w:val="24"/>
          <w:szCs w:val="24"/>
        </w:rPr>
        <w:t>hospital-based</w:t>
      </w:r>
      <w:r w:rsidRPr="00977DF9">
        <w:rPr>
          <w:sz w:val="24"/>
          <w:szCs w:val="24"/>
        </w:rPr>
        <w:t xml:space="preserve"> training and are spending the last year in General Practice working towards their final GP exams (Registrars). We are also involved in training both doctors at earlier stages, and medical students, all of whom are closely supervised.</w:t>
      </w:r>
    </w:p>
    <w:p w14:paraId="47CB511A" w14:textId="77777777" w:rsidR="00C468D5" w:rsidRPr="00977DF9" w:rsidRDefault="00C468D5" w:rsidP="00C468D5">
      <w:pPr>
        <w:rPr>
          <w:sz w:val="24"/>
          <w:szCs w:val="24"/>
        </w:rPr>
      </w:pPr>
      <w:r w:rsidRPr="00977DF9">
        <w:rPr>
          <w:sz w:val="24"/>
          <w:szCs w:val="24"/>
        </w:rPr>
        <w:t xml:space="preserve">Trainees have full access to patients’ medical records. This is essential for the purpose of training and patient care. The strict rules of confidentiality are </w:t>
      </w:r>
      <w:proofErr w:type="gramStart"/>
      <w:r w:rsidRPr="00977DF9">
        <w:rPr>
          <w:sz w:val="24"/>
          <w:szCs w:val="24"/>
        </w:rPr>
        <w:t>adhered to at all times</w:t>
      </w:r>
      <w:proofErr w:type="gramEnd"/>
      <w:r w:rsidRPr="00977DF9">
        <w:rPr>
          <w:sz w:val="24"/>
          <w:szCs w:val="24"/>
        </w:rPr>
        <w:t xml:space="preserve"> throughout the whole practice.</w:t>
      </w:r>
    </w:p>
    <w:p w14:paraId="5DF32F6E" w14:textId="77777777" w:rsidR="00C468D5" w:rsidRPr="00977DF9" w:rsidRDefault="00C468D5" w:rsidP="00C468D5">
      <w:pPr>
        <w:rPr>
          <w:sz w:val="24"/>
          <w:szCs w:val="24"/>
        </w:rPr>
      </w:pPr>
      <w:r w:rsidRPr="00977DF9">
        <w:rPr>
          <w:sz w:val="24"/>
          <w:szCs w:val="24"/>
        </w:rPr>
        <w:t>Videoing of consultations is an important part of training and assessment. If the appointment you are attending is part of a surgery being videoed, you wil</w:t>
      </w:r>
      <w:r w:rsidR="00082FC7">
        <w:rPr>
          <w:sz w:val="24"/>
          <w:szCs w:val="24"/>
        </w:rPr>
        <w:t xml:space="preserve">l be advised of this beforehand </w:t>
      </w:r>
      <w:r w:rsidRPr="00977DF9">
        <w:rPr>
          <w:sz w:val="24"/>
          <w:szCs w:val="24"/>
        </w:rPr>
        <w:t>and of course you will be free to decline. Physical examinations will not be recorded.</w:t>
      </w:r>
    </w:p>
    <w:p w14:paraId="556F78C2" w14:textId="77777777" w:rsidR="00775712" w:rsidRDefault="00775712">
      <w:pPr>
        <w:rPr>
          <w:rFonts w:asciiTheme="majorHAnsi" w:eastAsiaTheme="majorEastAsia" w:hAnsiTheme="majorHAnsi" w:cstheme="majorBidi"/>
          <w:color w:val="17365D" w:themeColor="text2" w:themeShade="BF"/>
          <w:spacing w:val="5"/>
          <w:kern w:val="28"/>
          <w:sz w:val="44"/>
          <w:szCs w:val="52"/>
        </w:rPr>
      </w:pPr>
      <w:r>
        <w:rPr>
          <w:sz w:val="44"/>
        </w:rPr>
        <w:br w:type="page"/>
      </w:r>
    </w:p>
    <w:p w14:paraId="30789699" w14:textId="77777777" w:rsidR="00775712" w:rsidRDefault="000A1B23" w:rsidP="00775712">
      <w:pPr>
        <w:pStyle w:val="Title"/>
        <w:pBdr>
          <w:bottom w:val="single" w:sz="8" w:space="5" w:color="4F81BD" w:themeColor="accent1"/>
        </w:pBdr>
        <w:rPr>
          <w:sz w:val="44"/>
        </w:rPr>
      </w:pPr>
      <w:bookmarkStart w:id="41" w:name="_Toc170474634"/>
      <w:r>
        <w:rPr>
          <w:sz w:val="44"/>
        </w:rPr>
        <w:lastRenderedPageBreak/>
        <w:t xml:space="preserve">Practice </w:t>
      </w:r>
      <w:r w:rsidR="00775712">
        <w:rPr>
          <w:sz w:val="44"/>
        </w:rPr>
        <w:t>Boundaries</w:t>
      </w:r>
      <w:bookmarkEnd w:id="41"/>
    </w:p>
    <w:p w14:paraId="1D36498B" w14:textId="77777777" w:rsidR="00C468D5" w:rsidRDefault="006813DE" w:rsidP="00C468D5">
      <w:pPr>
        <w:rPr>
          <w:sz w:val="24"/>
          <w:szCs w:val="24"/>
        </w:rPr>
      </w:pPr>
      <w:r>
        <w:rPr>
          <w:sz w:val="24"/>
          <w:szCs w:val="24"/>
        </w:rPr>
        <w:t>The</w:t>
      </w:r>
      <w:r w:rsidR="00C468D5" w:rsidRPr="00977DF9">
        <w:rPr>
          <w:sz w:val="24"/>
          <w:szCs w:val="24"/>
        </w:rPr>
        <w:t xml:space="preserve"> practice area map </w:t>
      </w:r>
      <w:r>
        <w:rPr>
          <w:sz w:val="24"/>
          <w:szCs w:val="24"/>
        </w:rPr>
        <w:t>shows</w:t>
      </w:r>
      <w:r w:rsidR="00C468D5" w:rsidRPr="00977DF9">
        <w:rPr>
          <w:sz w:val="24"/>
          <w:szCs w:val="24"/>
        </w:rPr>
        <w:t xml:space="preserve"> the practice boundary.</w:t>
      </w:r>
    </w:p>
    <w:p w14:paraId="6B6A48A5" w14:textId="1220CF44" w:rsidR="00176BB4" w:rsidRDefault="009F05AE" w:rsidP="00176BB4">
      <w:pPr>
        <w:spacing w:after="0"/>
        <w:rPr>
          <w:sz w:val="24"/>
          <w:szCs w:val="24"/>
        </w:rPr>
      </w:pPr>
      <w:r>
        <w:rPr>
          <w:sz w:val="24"/>
          <w:szCs w:val="24"/>
        </w:rPr>
        <w:t>Red = inner boundary (if newly registering)</w:t>
      </w:r>
    </w:p>
    <w:p w14:paraId="0DC530E3" w14:textId="3F803D9C" w:rsidR="009F05AE" w:rsidRDefault="009F05AE" w:rsidP="00C468D5">
      <w:pPr>
        <w:rPr>
          <w:sz w:val="24"/>
          <w:szCs w:val="24"/>
        </w:rPr>
      </w:pPr>
      <w:r>
        <w:rPr>
          <w:sz w:val="24"/>
          <w:szCs w:val="24"/>
        </w:rPr>
        <w:t xml:space="preserve">Orange = outer boundary (if </w:t>
      </w:r>
      <w:r w:rsidR="00476467">
        <w:rPr>
          <w:sz w:val="24"/>
          <w:szCs w:val="24"/>
        </w:rPr>
        <w:t xml:space="preserve">already </w:t>
      </w:r>
      <w:r>
        <w:rPr>
          <w:sz w:val="24"/>
          <w:szCs w:val="24"/>
        </w:rPr>
        <w:t xml:space="preserve">registered and moving </w:t>
      </w:r>
      <w:r w:rsidR="00176BB4">
        <w:rPr>
          <w:sz w:val="24"/>
          <w:szCs w:val="24"/>
        </w:rPr>
        <w:t>house)</w:t>
      </w:r>
    </w:p>
    <w:p w14:paraId="3EA15136" w14:textId="5EF8C75C" w:rsidR="009F05AE" w:rsidRDefault="009F05AE" w:rsidP="00176BB4">
      <w:pPr>
        <w:pStyle w:val="NormalWeb"/>
        <w:spacing w:before="0" w:beforeAutospacing="0" w:after="240" w:afterAutospacing="0"/>
      </w:pPr>
      <w:r>
        <w:rPr>
          <w:noProof/>
        </w:rPr>
        <w:drawing>
          <wp:inline distT="0" distB="0" distL="0" distR="0" wp14:anchorId="23CB0591" wp14:editId="2B5EF717">
            <wp:extent cx="5731510" cy="5087620"/>
            <wp:effectExtent l="0" t="0" r="2540" b="0"/>
            <wp:docPr id="15345509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5087620"/>
                    </a:xfrm>
                    <a:prstGeom prst="rect">
                      <a:avLst/>
                    </a:prstGeom>
                    <a:noFill/>
                    <a:ln>
                      <a:noFill/>
                    </a:ln>
                  </pic:spPr>
                </pic:pic>
              </a:graphicData>
            </a:graphic>
          </wp:inline>
        </w:drawing>
      </w:r>
    </w:p>
    <w:p w14:paraId="4BE231DC" w14:textId="77777777" w:rsidR="00C468D5" w:rsidRPr="00977DF9" w:rsidRDefault="00C468D5" w:rsidP="00C468D5">
      <w:pPr>
        <w:rPr>
          <w:sz w:val="24"/>
          <w:szCs w:val="24"/>
        </w:rPr>
      </w:pPr>
      <w:r w:rsidRPr="00977DF9">
        <w:rPr>
          <w:sz w:val="24"/>
          <w:szCs w:val="24"/>
        </w:rPr>
        <w:t>The practice does not cover:</w:t>
      </w:r>
    </w:p>
    <w:tbl>
      <w:tblPr>
        <w:tblStyle w:val="TableGrid"/>
        <w:tblW w:w="99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9"/>
        <w:gridCol w:w="3330"/>
        <w:gridCol w:w="3330"/>
      </w:tblGrid>
      <w:tr w:rsidR="000A1B23" w:rsidRPr="000A1B23" w14:paraId="247AAA51" w14:textId="77777777" w:rsidTr="000A1B23">
        <w:trPr>
          <w:trHeight w:val="463"/>
        </w:trPr>
        <w:tc>
          <w:tcPr>
            <w:tcW w:w="3329" w:type="dxa"/>
          </w:tcPr>
          <w:p w14:paraId="3F9FB53D" w14:textId="77777777" w:rsidR="000A1B23" w:rsidRPr="000A1B23" w:rsidRDefault="000A1B23" w:rsidP="007C34CC">
            <w:pPr>
              <w:rPr>
                <w:sz w:val="24"/>
                <w:szCs w:val="24"/>
              </w:rPr>
            </w:pPr>
            <w:proofErr w:type="spellStart"/>
            <w:r w:rsidRPr="000A1B23">
              <w:rPr>
                <w:sz w:val="24"/>
                <w:szCs w:val="24"/>
              </w:rPr>
              <w:t>Ryelands</w:t>
            </w:r>
            <w:proofErr w:type="spellEnd"/>
          </w:p>
        </w:tc>
        <w:tc>
          <w:tcPr>
            <w:tcW w:w="3330" w:type="dxa"/>
          </w:tcPr>
          <w:p w14:paraId="6CF8C9B6" w14:textId="77777777" w:rsidR="000A1B23" w:rsidRPr="000A1B23" w:rsidRDefault="000A1B23" w:rsidP="007C34CC">
            <w:pPr>
              <w:rPr>
                <w:sz w:val="24"/>
                <w:szCs w:val="24"/>
              </w:rPr>
            </w:pPr>
            <w:r w:rsidRPr="000A1B23">
              <w:rPr>
                <w:sz w:val="24"/>
                <w:szCs w:val="24"/>
              </w:rPr>
              <w:t>Scale Hall</w:t>
            </w:r>
          </w:p>
        </w:tc>
        <w:tc>
          <w:tcPr>
            <w:tcW w:w="3330" w:type="dxa"/>
          </w:tcPr>
          <w:p w14:paraId="1F5F422E" w14:textId="77777777" w:rsidR="000A1B23" w:rsidRPr="000A1B23" w:rsidRDefault="000A1B23" w:rsidP="007C34CC">
            <w:pPr>
              <w:rPr>
                <w:sz w:val="24"/>
                <w:szCs w:val="24"/>
              </w:rPr>
            </w:pPr>
            <w:r w:rsidRPr="000A1B23">
              <w:rPr>
                <w:sz w:val="24"/>
                <w:szCs w:val="24"/>
              </w:rPr>
              <w:t>Westgate</w:t>
            </w:r>
          </w:p>
        </w:tc>
      </w:tr>
      <w:tr w:rsidR="000A1B23" w:rsidRPr="000A1B23" w14:paraId="6D85DCB3" w14:textId="77777777" w:rsidTr="000A1B23">
        <w:trPr>
          <w:trHeight w:val="463"/>
        </w:trPr>
        <w:tc>
          <w:tcPr>
            <w:tcW w:w="3329" w:type="dxa"/>
          </w:tcPr>
          <w:p w14:paraId="10E4A378" w14:textId="77777777" w:rsidR="000A1B23" w:rsidRPr="000A1B23" w:rsidRDefault="000A1B23" w:rsidP="007C34CC">
            <w:pPr>
              <w:rPr>
                <w:sz w:val="24"/>
                <w:szCs w:val="24"/>
              </w:rPr>
            </w:pPr>
            <w:r w:rsidRPr="000A1B23">
              <w:rPr>
                <w:sz w:val="24"/>
                <w:szCs w:val="24"/>
              </w:rPr>
              <w:t>Torrisholme</w:t>
            </w:r>
          </w:p>
        </w:tc>
        <w:tc>
          <w:tcPr>
            <w:tcW w:w="3330" w:type="dxa"/>
          </w:tcPr>
          <w:p w14:paraId="2E5FF55B" w14:textId="77777777" w:rsidR="000A1B23" w:rsidRPr="000A1B23" w:rsidRDefault="000A1B23" w:rsidP="007C34CC">
            <w:pPr>
              <w:rPr>
                <w:sz w:val="24"/>
                <w:szCs w:val="24"/>
              </w:rPr>
            </w:pPr>
            <w:r w:rsidRPr="000A1B23">
              <w:rPr>
                <w:sz w:val="24"/>
                <w:szCs w:val="24"/>
              </w:rPr>
              <w:t>Bare</w:t>
            </w:r>
          </w:p>
        </w:tc>
        <w:tc>
          <w:tcPr>
            <w:tcW w:w="3330" w:type="dxa"/>
          </w:tcPr>
          <w:p w14:paraId="325477D4" w14:textId="77777777" w:rsidR="000A1B23" w:rsidRPr="000A1B23" w:rsidRDefault="000A1B23" w:rsidP="007C34CC">
            <w:pPr>
              <w:rPr>
                <w:sz w:val="24"/>
                <w:szCs w:val="24"/>
              </w:rPr>
            </w:pPr>
            <w:r w:rsidRPr="000A1B23">
              <w:rPr>
                <w:sz w:val="24"/>
                <w:szCs w:val="24"/>
              </w:rPr>
              <w:t>Morecambe</w:t>
            </w:r>
          </w:p>
        </w:tc>
      </w:tr>
      <w:tr w:rsidR="000A1B23" w:rsidRPr="000A1B23" w14:paraId="12023F84" w14:textId="77777777" w:rsidTr="000A1B23">
        <w:trPr>
          <w:trHeight w:val="435"/>
        </w:trPr>
        <w:tc>
          <w:tcPr>
            <w:tcW w:w="3329" w:type="dxa"/>
          </w:tcPr>
          <w:p w14:paraId="4370B351" w14:textId="77777777" w:rsidR="000A1B23" w:rsidRPr="000A1B23" w:rsidRDefault="000A1B23" w:rsidP="007C34CC">
            <w:pPr>
              <w:rPr>
                <w:sz w:val="24"/>
                <w:szCs w:val="24"/>
              </w:rPr>
            </w:pPr>
            <w:r w:rsidRPr="000A1B23">
              <w:rPr>
                <w:sz w:val="24"/>
                <w:szCs w:val="24"/>
              </w:rPr>
              <w:t>Heysham</w:t>
            </w:r>
          </w:p>
        </w:tc>
        <w:tc>
          <w:tcPr>
            <w:tcW w:w="3330" w:type="dxa"/>
          </w:tcPr>
          <w:p w14:paraId="559C00AB" w14:textId="77777777" w:rsidR="000A1B23" w:rsidRPr="000A1B23" w:rsidRDefault="000A1B23" w:rsidP="007C34CC">
            <w:pPr>
              <w:rPr>
                <w:sz w:val="24"/>
                <w:szCs w:val="24"/>
              </w:rPr>
            </w:pPr>
            <w:r w:rsidRPr="000A1B23">
              <w:rPr>
                <w:sz w:val="24"/>
                <w:szCs w:val="24"/>
              </w:rPr>
              <w:t>Carnforth</w:t>
            </w:r>
          </w:p>
        </w:tc>
        <w:tc>
          <w:tcPr>
            <w:tcW w:w="3330" w:type="dxa"/>
          </w:tcPr>
          <w:p w14:paraId="5CD27C95" w14:textId="77777777" w:rsidR="000A1B23" w:rsidRPr="000A1B23" w:rsidRDefault="000A1B23" w:rsidP="007C34CC">
            <w:pPr>
              <w:rPr>
                <w:sz w:val="24"/>
                <w:szCs w:val="24"/>
              </w:rPr>
            </w:pPr>
            <w:r w:rsidRPr="000A1B23">
              <w:rPr>
                <w:sz w:val="24"/>
                <w:szCs w:val="24"/>
              </w:rPr>
              <w:t xml:space="preserve">The </w:t>
            </w:r>
            <w:proofErr w:type="spellStart"/>
            <w:r w:rsidRPr="000A1B23">
              <w:rPr>
                <w:sz w:val="24"/>
                <w:szCs w:val="24"/>
              </w:rPr>
              <w:t>Kellets</w:t>
            </w:r>
            <w:proofErr w:type="spellEnd"/>
          </w:p>
        </w:tc>
      </w:tr>
      <w:tr w:rsidR="000A1B23" w:rsidRPr="000A1B23" w14:paraId="1EF98B58" w14:textId="77777777" w:rsidTr="000A1B23">
        <w:trPr>
          <w:trHeight w:val="463"/>
        </w:trPr>
        <w:tc>
          <w:tcPr>
            <w:tcW w:w="3329" w:type="dxa"/>
          </w:tcPr>
          <w:p w14:paraId="7B4B6731" w14:textId="77777777" w:rsidR="000A1B23" w:rsidRPr="000A1B23" w:rsidRDefault="000A1B23" w:rsidP="007C34CC">
            <w:pPr>
              <w:rPr>
                <w:sz w:val="24"/>
                <w:szCs w:val="24"/>
              </w:rPr>
            </w:pPr>
            <w:proofErr w:type="spellStart"/>
            <w:r w:rsidRPr="000A1B23">
              <w:rPr>
                <w:sz w:val="24"/>
                <w:szCs w:val="24"/>
              </w:rPr>
              <w:t>Farleton</w:t>
            </w:r>
            <w:proofErr w:type="spellEnd"/>
          </w:p>
        </w:tc>
        <w:tc>
          <w:tcPr>
            <w:tcW w:w="3330" w:type="dxa"/>
          </w:tcPr>
          <w:p w14:paraId="16C2C481" w14:textId="77777777" w:rsidR="000A1B23" w:rsidRPr="000A1B23" w:rsidRDefault="000A1B23" w:rsidP="007C34CC">
            <w:pPr>
              <w:rPr>
                <w:sz w:val="24"/>
                <w:szCs w:val="24"/>
              </w:rPr>
            </w:pPr>
            <w:r w:rsidRPr="000A1B23">
              <w:rPr>
                <w:sz w:val="24"/>
                <w:szCs w:val="24"/>
              </w:rPr>
              <w:t>Hornby</w:t>
            </w:r>
          </w:p>
        </w:tc>
        <w:tc>
          <w:tcPr>
            <w:tcW w:w="3330" w:type="dxa"/>
          </w:tcPr>
          <w:p w14:paraId="48F94C86" w14:textId="77777777" w:rsidR="000A1B23" w:rsidRPr="000A1B23" w:rsidRDefault="000A1B23" w:rsidP="007C34CC">
            <w:pPr>
              <w:rPr>
                <w:sz w:val="24"/>
                <w:szCs w:val="24"/>
              </w:rPr>
            </w:pPr>
            <w:proofErr w:type="spellStart"/>
            <w:r w:rsidRPr="000A1B23">
              <w:rPr>
                <w:sz w:val="24"/>
                <w:szCs w:val="24"/>
              </w:rPr>
              <w:t>Thurnham</w:t>
            </w:r>
            <w:proofErr w:type="spellEnd"/>
          </w:p>
        </w:tc>
      </w:tr>
      <w:tr w:rsidR="000A1B23" w:rsidRPr="000A1B23" w14:paraId="24D32957" w14:textId="77777777" w:rsidTr="000A1B23">
        <w:trPr>
          <w:trHeight w:val="463"/>
        </w:trPr>
        <w:tc>
          <w:tcPr>
            <w:tcW w:w="3329" w:type="dxa"/>
          </w:tcPr>
          <w:p w14:paraId="66638090" w14:textId="77777777" w:rsidR="000A1B23" w:rsidRPr="000A1B23" w:rsidRDefault="000A1B23" w:rsidP="007C34CC">
            <w:pPr>
              <w:rPr>
                <w:sz w:val="24"/>
                <w:szCs w:val="24"/>
              </w:rPr>
            </w:pPr>
            <w:r w:rsidRPr="000A1B23">
              <w:rPr>
                <w:sz w:val="24"/>
                <w:szCs w:val="24"/>
              </w:rPr>
              <w:t>Dolphinholme</w:t>
            </w:r>
          </w:p>
        </w:tc>
        <w:tc>
          <w:tcPr>
            <w:tcW w:w="3330" w:type="dxa"/>
          </w:tcPr>
          <w:p w14:paraId="12480D1A" w14:textId="77777777" w:rsidR="000A1B23" w:rsidRPr="000A1B23" w:rsidRDefault="000A1B23" w:rsidP="007C34CC">
            <w:pPr>
              <w:rPr>
                <w:sz w:val="24"/>
                <w:szCs w:val="24"/>
              </w:rPr>
            </w:pPr>
            <w:r w:rsidRPr="000A1B23">
              <w:rPr>
                <w:sz w:val="24"/>
                <w:szCs w:val="24"/>
              </w:rPr>
              <w:t>Hampson Green</w:t>
            </w:r>
          </w:p>
        </w:tc>
        <w:tc>
          <w:tcPr>
            <w:tcW w:w="3330" w:type="dxa"/>
          </w:tcPr>
          <w:p w14:paraId="712B4A6D" w14:textId="77777777" w:rsidR="000A1B23" w:rsidRPr="000A1B23" w:rsidRDefault="000A1B23" w:rsidP="007C34CC">
            <w:pPr>
              <w:rPr>
                <w:sz w:val="24"/>
                <w:szCs w:val="24"/>
              </w:rPr>
            </w:pPr>
          </w:p>
        </w:tc>
      </w:tr>
    </w:tbl>
    <w:p w14:paraId="20A2EA72" w14:textId="77777777" w:rsidR="005146A6" w:rsidRPr="000A1B23" w:rsidRDefault="005146A6" w:rsidP="005146A6">
      <w:pPr>
        <w:pStyle w:val="Title"/>
        <w:rPr>
          <w:sz w:val="44"/>
        </w:rPr>
      </w:pPr>
      <w:bookmarkStart w:id="42" w:name="_Toc170474635"/>
      <w:r w:rsidRPr="000A1B23">
        <w:rPr>
          <w:sz w:val="44"/>
        </w:rPr>
        <w:lastRenderedPageBreak/>
        <w:t>Registration</w:t>
      </w:r>
      <w:bookmarkEnd w:id="42"/>
    </w:p>
    <w:p w14:paraId="2508CC3E" w14:textId="6FE231E8" w:rsidR="005146A6" w:rsidRPr="00977DF9" w:rsidRDefault="005146A6" w:rsidP="005146A6">
      <w:pPr>
        <w:rPr>
          <w:sz w:val="24"/>
          <w:szCs w:val="24"/>
        </w:rPr>
      </w:pPr>
      <w:r w:rsidRPr="00977DF9">
        <w:rPr>
          <w:sz w:val="24"/>
          <w:szCs w:val="24"/>
        </w:rPr>
        <w:t xml:space="preserve">If you would like to register with the practice, please check with Reception at any site that your address is in the practice area. You </w:t>
      </w:r>
      <w:r w:rsidR="00087207">
        <w:rPr>
          <w:sz w:val="24"/>
          <w:szCs w:val="24"/>
        </w:rPr>
        <w:t xml:space="preserve">can them complete a registration </w:t>
      </w:r>
      <w:r w:rsidR="00666A0F">
        <w:rPr>
          <w:sz w:val="24"/>
          <w:szCs w:val="24"/>
        </w:rPr>
        <w:t>form</w:t>
      </w:r>
      <w:r w:rsidR="00087207">
        <w:rPr>
          <w:sz w:val="24"/>
          <w:szCs w:val="24"/>
        </w:rPr>
        <w:t>, which can be done online</w:t>
      </w:r>
      <w:r w:rsidR="00666A0F">
        <w:rPr>
          <w:sz w:val="24"/>
          <w:szCs w:val="24"/>
        </w:rPr>
        <w:t>, or if you cannot access this, you can collect a copy from Reception. If</w:t>
      </w:r>
      <w:r w:rsidRPr="00977DF9">
        <w:rPr>
          <w:sz w:val="24"/>
          <w:szCs w:val="24"/>
        </w:rPr>
        <w:t xml:space="preserve"> you take any regular medication, you will be required to </w:t>
      </w:r>
      <w:r w:rsidR="00666A0F" w:rsidRPr="00977DF9">
        <w:rPr>
          <w:sz w:val="24"/>
          <w:szCs w:val="24"/>
        </w:rPr>
        <w:t>s</w:t>
      </w:r>
      <w:r w:rsidR="00666A0F">
        <w:rPr>
          <w:sz w:val="24"/>
          <w:szCs w:val="24"/>
        </w:rPr>
        <w:t xml:space="preserve">peak with a member of our pharmacy team or a </w:t>
      </w:r>
      <w:r w:rsidRPr="00977DF9">
        <w:rPr>
          <w:sz w:val="24"/>
          <w:szCs w:val="24"/>
        </w:rPr>
        <w:t>doctor before a prescription can be issued.</w:t>
      </w:r>
    </w:p>
    <w:p w14:paraId="0BE0D741" w14:textId="77777777" w:rsidR="00C468D5" w:rsidRPr="000A1B23" w:rsidRDefault="00C468D5" w:rsidP="000A1B23">
      <w:pPr>
        <w:pStyle w:val="Title"/>
        <w:rPr>
          <w:sz w:val="44"/>
        </w:rPr>
      </w:pPr>
      <w:bookmarkStart w:id="43" w:name="_Toc170474636"/>
      <w:r w:rsidRPr="000A1B23">
        <w:rPr>
          <w:sz w:val="44"/>
        </w:rPr>
        <w:t>Change of Details</w:t>
      </w:r>
      <w:bookmarkEnd w:id="43"/>
    </w:p>
    <w:p w14:paraId="4BAE9A40" w14:textId="77777777" w:rsidR="00C468D5" w:rsidRPr="00977DF9" w:rsidRDefault="00C468D5" w:rsidP="00C468D5">
      <w:pPr>
        <w:rPr>
          <w:sz w:val="24"/>
          <w:szCs w:val="24"/>
        </w:rPr>
      </w:pPr>
      <w:r w:rsidRPr="00977DF9">
        <w:rPr>
          <w:sz w:val="24"/>
          <w:szCs w:val="24"/>
        </w:rPr>
        <w:t xml:space="preserve">If you change your address, telephone number or mobile number </w:t>
      </w:r>
      <w:r w:rsidRPr="000A1B23">
        <w:rPr>
          <w:sz w:val="24"/>
          <w:szCs w:val="24"/>
          <w:u w:val="single"/>
        </w:rPr>
        <w:t>please inform us as soon as possible</w:t>
      </w:r>
      <w:r w:rsidRPr="00977DF9">
        <w:rPr>
          <w:sz w:val="24"/>
          <w:szCs w:val="24"/>
        </w:rPr>
        <w:t>.</w:t>
      </w:r>
    </w:p>
    <w:p w14:paraId="04606797" w14:textId="48BB42F2" w:rsidR="00C468D5" w:rsidRPr="00977DF9" w:rsidRDefault="00C468D5" w:rsidP="00C468D5">
      <w:pPr>
        <w:rPr>
          <w:sz w:val="24"/>
          <w:szCs w:val="24"/>
        </w:rPr>
      </w:pPr>
      <w:r w:rsidRPr="00977DF9">
        <w:rPr>
          <w:sz w:val="24"/>
          <w:szCs w:val="24"/>
        </w:rPr>
        <w:t>If you are unsure whether your new address is within our practice area, please ask Reception.</w:t>
      </w:r>
    </w:p>
    <w:p w14:paraId="0172B346" w14:textId="77777777" w:rsidR="00C468D5" w:rsidRDefault="00C468D5" w:rsidP="00C468D5">
      <w:pPr>
        <w:rPr>
          <w:sz w:val="24"/>
          <w:szCs w:val="24"/>
        </w:rPr>
      </w:pPr>
      <w:r w:rsidRPr="00977DF9">
        <w:rPr>
          <w:sz w:val="24"/>
          <w:szCs w:val="24"/>
        </w:rPr>
        <w:t>It is important for us to keep your contact details up to date in case we need to contact you or a</w:t>
      </w:r>
      <w:r w:rsidR="000A1B23">
        <w:rPr>
          <w:sz w:val="24"/>
          <w:szCs w:val="24"/>
        </w:rPr>
        <w:t xml:space="preserve"> family member in an emergency.</w:t>
      </w:r>
    </w:p>
    <w:p w14:paraId="79FBD827" w14:textId="4D65FB33" w:rsidR="00322ADC" w:rsidRDefault="00322ADC" w:rsidP="005C6B03">
      <w:pPr>
        <w:pStyle w:val="Title"/>
        <w:spacing w:after="120"/>
        <w:rPr>
          <w:sz w:val="44"/>
        </w:rPr>
      </w:pPr>
      <w:bookmarkStart w:id="44" w:name="_Toc170474637"/>
      <w:r>
        <w:rPr>
          <w:sz w:val="44"/>
        </w:rPr>
        <w:t>Home Visits</w:t>
      </w:r>
      <w:bookmarkEnd w:id="44"/>
    </w:p>
    <w:p w14:paraId="2D840E2C" w14:textId="77777777" w:rsidR="005C6B03" w:rsidRPr="005C6B03" w:rsidRDefault="005C6B03" w:rsidP="005C6B03">
      <w:pPr>
        <w:spacing w:after="120"/>
        <w:contextualSpacing/>
        <w:rPr>
          <w:sz w:val="2"/>
          <w:szCs w:val="2"/>
        </w:rPr>
      </w:pPr>
    </w:p>
    <w:p w14:paraId="7B45C15D" w14:textId="502268DB" w:rsidR="007B1955" w:rsidRPr="0074024D" w:rsidRDefault="0074024D" w:rsidP="005C6B03">
      <w:pPr>
        <w:pStyle w:val="Title"/>
        <w:spacing w:before="240" w:after="120"/>
        <w:rPr>
          <w:sz w:val="44"/>
        </w:rPr>
      </w:pPr>
      <w:bookmarkStart w:id="45" w:name="_Toc170474638"/>
      <w:r>
        <w:rPr>
          <w:rFonts w:asciiTheme="minorHAnsi" w:eastAsiaTheme="minorHAnsi" w:hAnsiTheme="minorHAnsi" w:cstheme="minorBidi"/>
          <w:color w:val="auto"/>
          <w:spacing w:val="0"/>
          <w:kern w:val="0"/>
          <w:sz w:val="24"/>
          <w:szCs w:val="24"/>
        </w:rPr>
        <w:t>W</w:t>
      </w:r>
      <w:r w:rsidR="007B1955" w:rsidRPr="007B1955">
        <w:rPr>
          <w:rFonts w:asciiTheme="minorHAnsi" w:eastAsiaTheme="minorHAnsi" w:hAnsiTheme="minorHAnsi" w:cstheme="minorBidi"/>
          <w:color w:val="auto"/>
          <w:spacing w:val="0"/>
          <w:kern w:val="0"/>
          <w:sz w:val="24"/>
          <w:szCs w:val="24"/>
        </w:rPr>
        <w:t>e would like to remind patients that we can only do home visits for people who are medically housebound or terminally ill. We cannot visit under any other circumstances.</w:t>
      </w:r>
      <w:bookmarkEnd w:id="45"/>
    </w:p>
    <w:p w14:paraId="3E181887" w14:textId="77777777" w:rsidR="007B1955" w:rsidRPr="007B1955" w:rsidRDefault="007B1955" w:rsidP="005C6B03">
      <w:pPr>
        <w:pStyle w:val="Title"/>
        <w:spacing w:after="120"/>
        <w:rPr>
          <w:rFonts w:asciiTheme="minorHAnsi" w:eastAsiaTheme="minorHAnsi" w:hAnsiTheme="minorHAnsi" w:cstheme="minorBidi"/>
          <w:color w:val="auto"/>
          <w:spacing w:val="0"/>
          <w:kern w:val="0"/>
          <w:sz w:val="24"/>
          <w:szCs w:val="24"/>
        </w:rPr>
      </w:pPr>
    </w:p>
    <w:p w14:paraId="5180CDA8" w14:textId="6F474495" w:rsidR="007B1955" w:rsidRPr="007B1955" w:rsidRDefault="007B1955" w:rsidP="005C6B03">
      <w:pPr>
        <w:pStyle w:val="Title"/>
        <w:spacing w:after="120"/>
        <w:rPr>
          <w:rFonts w:asciiTheme="minorHAnsi" w:eastAsiaTheme="minorHAnsi" w:hAnsiTheme="minorHAnsi" w:cstheme="minorBidi"/>
          <w:color w:val="auto"/>
          <w:spacing w:val="0"/>
          <w:kern w:val="0"/>
          <w:sz w:val="24"/>
          <w:szCs w:val="24"/>
        </w:rPr>
      </w:pPr>
      <w:bookmarkStart w:id="46" w:name="_Toc170474639"/>
      <w:r w:rsidRPr="007B1955">
        <w:rPr>
          <w:rFonts w:asciiTheme="minorHAnsi" w:eastAsiaTheme="minorHAnsi" w:hAnsiTheme="minorHAnsi" w:cstheme="minorBidi"/>
          <w:color w:val="auto"/>
          <w:spacing w:val="0"/>
          <w:kern w:val="0"/>
          <w:sz w:val="24"/>
          <w:szCs w:val="24"/>
        </w:rPr>
        <w:t>The doctor can see at least FOUR patients in surgery in the same time it takes to do ONE house-call.</w:t>
      </w:r>
      <w:r w:rsidR="005C6B03">
        <w:rPr>
          <w:rFonts w:asciiTheme="minorHAnsi" w:eastAsiaTheme="minorHAnsi" w:hAnsiTheme="minorHAnsi" w:cstheme="minorBidi"/>
          <w:color w:val="auto"/>
          <w:spacing w:val="0"/>
          <w:kern w:val="0"/>
          <w:sz w:val="24"/>
          <w:szCs w:val="24"/>
        </w:rPr>
        <w:t xml:space="preserve"> </w:t>
      </w:r>
      <w:r w:rsidRPr="007B1955">
        <w:rPr>
          <w:rFonts w:asciiTheme="minorHAnsi" w:eastAsiaTheme="minorHAnsi" w:hAnsiTheme="minorHAnsi" w:cstheme="minorBidi"/>
          <w:color w:val="auto"/>
          <w:spacing w:val="0"/>
          <w:kern w:val="0"/>
          <w:sz w:val="24"/>
          <w:szCs w:val="24"/>
        </w:rPr>
        <w:t>Please do not misuse this service.</w:t>
      </w:r>
      <w:bookmarkEnd w:id="46"/>
    </w:p>
    <w:p w14:paraId="555E9347" w14:textId="77777777" w:rsidR="007B1955" w:rsidRPr="007B1955" w:rsidRDefault="007B1955" w:rsidP="005C6B03">
      <w:pPr>
        <w:pStyle w:val="Title"/>
        <w:spacing w:after="120"/>
        <w:rPr>
          <w:rFonts w:asciiTheme="minorHAnsi" w:eastAsiaTheme="minorHAnsi" w:hAnsiTheme="minorHAnsi" w:cstheme="minorBidi"/>
          <w:color w:val="auto"/>
          <w:spacing w:val="0"/>
          <w:kern w:val="0"/>
          <w:sz w:val="24"/>
          <w:szCs w:val="24"/>
        </w:rPr>
      </w:pPr>
    </w:p>
    <w:p w14:paraId="2844DE31" w14:textId="3AB3FF43" w:rsidR="007B1955" w:rsidRPr="007B1955" w:rsidRDefault="007B1955" w:rsidP="005C6B03">
      <w:pPr>
        <w:pStyle w:val="Title"/>
        <w:spacing w:after="120"/>
        <w:rPr>
          <w:rFonts w:asciiTheme="minorHAnsi" w:eastAsiaTheme="minorHAnsi" w:hAnsiTheme="minorHAnsi" w:cstheme="minorBidi"/>
          <w:color w:val="auto"/>
          <w:spacing w:val="0"/>
          <w:kern w:val="0"/>
          <w:sz w:val="24"/>
          <w:szCs w:val="24"/>
        </w:rPr>
      </w:pPr>
      <w:bookmarkStart w:id="47" w:name="_Toc170474640"/>
      <w:r w:rsidRPr="007B1955">
        <w:rPr>
          <w:rFonts w:asciiTheme="minorHAnsi" w:eastAsiaTheme="minorHAnsi" w:hAnsiTheme="minorHAnsi" w:cstheme="minorBidi"/>
          <w:color w:val="auto"/>
          <w:spacing w:val="0"/>
          <w:kern w:val="0"/>
          <w:sz w:val="24"/>
          <w:szCs w:val="24"/>
        </w:rPr>
        <w:t xml:space="preserve">If you feel a home visit is necessary, you must ring before 11:30am. Your request will be triaged by member of the clinical </w:t>
      </w:r>
      <w:proofErr w:type="gramStart"/>
      <w:r w:rsidRPr="007B1955">
        <w:rPr>
          <w:rFonts w:asciiTheme="minorHAnsi" w:eastAsiaTheme="minorHAnsi" w:hAnsiTheme="minorHAnsi" w:cstheme="minorBidi"/>
          <w:color w:val="auto"/>
          <w:spacing w:val="0"/>
          <w:kern w:val="0"/>
          <w:sz w:val="24"/>
          <w:szCs w:val="24"/>
        </w:rPr>
        <w:t>team</w:t>
      </w:r>
      <w:proofErr w:type="gramEnd"/>
      <w:r w:rsidRPr="007B1955">
        <w:rPr>
          <w:rFonts w:asciiTheme="minorHAnsi" w:eastAsiaTheme="minorHAnsi" w:hAnsiTheme="minorHAnsi" w:cstheme="minorBidi"/>
          <w:color w:val="auto"/>
          <w:spacing w:val="0"/>
          <w:kern w:val="0"/>
          <w:sz w:val="24"/>
          <w:szCs w:val="24"/>
        </w:rPr>
        <w:t xml:space="preserve"> and you may be rung back to find out more about your medical problem. If we feel there is a more appropriate way of helping you</w:t>
      </w:r>
      <w:r w:rsidR="0048336E">
        <w:rPr>
          <w:rFonts w:asciiTheme="minorHAnsi" w:eastAsiaTheme="minorHAnsi" w:hAnsiTheme="minorHAnsi" w:cstheme="minorBidi"/>
          <w:color w:val="auto"/>
          <w:spacing w:val="0"/>
          <w:kern w:val="0"/>
          <w:sz w:val="24"/>
          <w:szCs w:val="24"/>
        </w:rPr>
        <w:t>,</w:t>
      </w:r>
      <w:r w:rsidRPr="007B1955">
        <w:rPr>
          <w:rFonts w:asciiTheme="minorHAnsi" w:eastAsiaTheme="minorHAnsi" w:hAnsiTheme="minorHAnsi" w:cstheme="minorBidi"/>
          <w:color w:val="auto"/>
          <w:spacing w:val="0"/>
          <w:kern w:val="0"/>
          <w:sz w:val="24"/>
          <w:szCs w:val="24"/>
        </w:rPr>
        <w:t xml:space="preserve"> we will offer this instead.</w:t>
      </w:r>
      <w:bookmarkEnd w:id="47"/>
    </w:p>
    <w:p w14:paraId="750CB7A4" w14:textId="77777777" w:rsidR="007B1955" w:rsidRPr="007B1955" w:rsidRDefault="007B1955" w:rsidP="005C6B03">
      <w:pPr>
        <w:pStyle w:val="Title"/>
        <w:spacing w:after="120"/>
        <w:rPr>
          <w:rFonts w:asciiTheme="minorHAnsi" w:eastAsiaTheme="minorHAnsi" w:hAnsiTheme="minorHAnsi" w:cstheme="minorBidi"/>
          <w:color w:val="auto"/>
          <w:spacing w:val="0"/>
          <w:kern w:val="0"/>
          <w:sz w:val="24"/>
          <w:szCs w:val="24"/>
        </w:rPr>
      </w:pPr>
    </w:p>
    <w:p w14:paraId="56CB517A" w14:textId="48803FFB" w:rsidR="005C6B03" w:rsidRPr="005C6B03" w:rsidRDefault="007B1955" w:rsidP="005C6B03">
      <w:pPr>
        <w:pStyle w:val="Title"/>
        <w:spacing w:after="120"/>
        <w:rPr>
          <w:rFonts w:asciiTheme="minorHAnsi" w:eastAsiaTheme="minorHAnsi" w:hAnsiTheme="minorHAnsi" w:cstheme="minorBidi"/>
          <w:color w:val="auto"/>
          <w:spacing w:val="0"/>
          <w:kern w:val="0"/>
          <w:sz w:val="24"/>
          <w:szCs w:val="24"/>
        </w:rPr>
      </w:pPr>
      <w:bookmarkStart w:id="48" w:name="_Toc170474641"/>
      <w:r w:rsidRPr="007B1955">
        <w:rPr>
          <w:rFonts w:asciiTheme="minorHAnsi" w:eastAsiaTheme="minorHAnsi" w:hAnsiTheme="minorHAnsi" w:cstheme="minorBidi"/>
          <w:color w:val="auto"/>
          <w:spacing w:val="0"/>
          <w:kern w:val="0"/>
          <w:sz w:val="24"/>
          <w:szCs w:val="24"/>
        </w:rPr>
        <w:t>The Receptionist will ask you for some basic information to help the doctors and nurses assess and plan the visits</w:t>
      </w:r>
      <w:r w:rsidR="005C6B03">
        <w:rPr>
          <w:rFonts w:asciiTheme="minorHAnsi" w:eastAsiaTheme="minorHAnsi" w:hAnsiTheme="minorHAnsi" w:cstheme="minorBidi"/>
          <w:color w:val="auto"/>
          <w:spacing w:val="0"/>
          <w:kern w:val="0"/>
          <w:sz w:val="24"/>
          <w:szCs w:val="24"/>
        </w:rPr>
        <w:t>.</w:t>
      </w:r>
      <w:bookmarkEnd w:id="48"/>
    </w:p>
    <w:p w14:paraId="17F37653" w14:textId="77777777" w:rsidR="005C6B03" w:rsidRPr="005C6B03" w:rsidRDefault="005C6B03" w:rsidP="005C6B03">
      <w:pPr>
        <w:pStyle w:val="Title"/>
        <w:spacing w:before="600" w:after="120"/>
        <w:rPr>
          <w:rFonts w:asciiTheme="minorHAnsi" w:eastAsiaTheme="minorHAnsi" w:hAnsiTheme="minorHAnsi" w:cstheme="minorBidi"/>
          <w:color w:val="auto"/>
          <w:spacing w:val="0"/>
          <w:kern w:val="0"/>
          <w:sz w:val="24"/>
          <w:szCs w:val="24"/>
        </w:rPr>
      </w:pPr>
    </w:p>
    <w:p w14:paraId="5FC301FB" w14:textId="2CC93179" w:rsidR="005C6B03" w:rsidRDefault="005C6B03" w:rsidP="005C6B03">
      <w:pPr>
        <w:pStyle w:val="Title"/>
        <w:spacing w:before="600"/>
        <w:rPr>
          <w:sz w:val="44"/>
        </w:rPr>
      </w:pPr>
      <w:bookmarkStart w:id="49" w:name="_Toc170474642"/>
      <w:r>
        <w:rPr>
          <w:sz w:val="44"/>
        </w:rPr>
        <w:t>Extended Hours</w:t>
      </w:r>
      <w:bookmarkEnd w:id="49"/>
    </w:p>
    <w:p w14:paraId="50E44B01" w14:textId="0487E519" w:rsidR="005C6B03" w:rsidRPr="005C6B03" w:rsidRDefault="005C6B03" w:rsidP="005C6B03">
      <w:pPr>
        <w:rPr>
          <w:sz w:val="24"/>
          <w:szCs w:val="24"/>
        </w:rPr>
      </w:pPr>
      <w:r>
        <w:rPr>
          <w:sz w:val="24"/>
          <w:szCs w:val="24"/>
        </w:rPr>
        <w:t>We</w:t>
      </w:r>
      <w:r w:rsidRPr="00977DF9">
        <w:rPr>
          <w:sz w:val="24"/>
          <w:szCs w:val="24"/>
        </w:rPr>
        <w:t xml:space="preserve"> have extended opening hours to accommodate those who find it difficult to get into surge</w:t>
      </w:r>
      <w:r>
        <w:rPr>
          <w:sz w:val="24"/>
          <w:szCs w:val="24"/>
        </w:rPr>
        <w:t>ry during normal surgery hours.</w:t>
      </w:r>
    </w:p>
    <w:p w14:paraId="2F20A501" w14:textId="355A2ED2" w:rsidR="00C468D5" w:rsidRPr="000A1B23" w:rsidRDefault="00C468D5" w:rsidP="005C6B03">
      <w:pPr>
        <w:pStyle w:val="Title"/>
        <w:spacing w:before="600"/>
        <w:rPr>
          <w:sz w:val="44"/>
        </w:rPr>
      </w:pPr>
      <w:bookmarkStart w:id="50" w:name="_Toc170474643"/>
      <w:r w:rsidRPr="000A1B23">
        <w:rPr>
          <w:sz w:val="44"/>
        </w:rPr>
        <w:lastRenderedPageBreak/>
        <w:t>Appointments</w:t>
      </w:r>
      <w:bookmarkEnd w:id="50"/>
    </w:p>
    <w:p w14:paraId="2B6AF01D" w14:textId="41DCE9BE" w:rsidR="002C4A65" w:rsidRPr="002C4A65" w:rsidRDefault="000B3812" w:rsidP="002C4A65">
      <w:pPr>
        <w:rPr>
          <w:sz w:val="24"/>
          <w:szCs w:val="24"/>
        </w:rPr>
      </w:pPr>
      <w:r>
        <w:rPr>
          <w:sz w:val="24"/>
          <w:szCs w:val="24"/>
        </w:rPr>
        <w:t>If</w:t>
      </w:r>
      <w:r w:rsidR="002C4A65" w:rsidRPr="002C4A65">
        <w:rPr>
          <w:sz w:val="24"/>
          <w:szCs w:val="24"/>
        </w:rPr>
        <w:t xml:space="preserve"> you require an urgent </w:t>
      </w:r>
      <w:r w:rsidR="0048336E" w:rsidRPr="002C4A65">
        <w:rPr>
          <w:sz w:val="24"/>
          <w:szCs w:val="24"/>
        </w:rPr>
        <w:t>appointment,</w:t>
      </w:r>
      <w:r w:rsidR="002C4A65" w:rsidRPr="002C4A65">
        <w:rPr>
          <w:sz w:val="24"/>
          <w:szCs w:val="24"/>
        </w:rPr>
        <w:t xml:space="preserve"> you will be given an appointment in the surgery that day to see a clinician</w:t>
      </w:r>
      <w:r w:rsidR="00D902A2">
        <w:rPr>
          <w:sz w:val="24"/>
          <w:szCs w:val="24"/>
        </w:rPr>
        <w:t xml:space="preserve"> where capacity allows</w:t>
      </w:r>
      <w:r w:rsidR="002C4A65" w:rsidRPr="002C4A65">
        <w:rPr>
          <w:sz w:val="24"/>
          <w:szCs w:val="24"/>
        </w:rPr>
        <w:t>. These appointments are shorter than routine and will only be able to address the single clinically urgent problem.</w:t>
      </w:r>
    </w:p>
    <w:p w14:paraId="304F5724" w14:textId="77777777" w:rsidR="000B3812" w:rsidRDefault="002C4A65" w:rsidP="002C4A65">
      <w:pPr>
        <w:rPr>
          <w:sz w:val="24"/>
          <w:szCs w:val="24"/>
        </w:rPr>
      </w:pPr>
      <w:r w:rsidRPr="002C4A65">
        <w:rPr>
          <w:sz w:val="24"/>
          <w:szCs w:val="24"/>
        </w:rPr>
        <w:t>When we lack appointment capacity and our ability to continue to operate a safe service is compromised, you will be directed to an appropriate alternative service, such as 111.</w:t>
      </w:r>
      <w:r w:rsidR="000B3812">
        <w:rPr>
          <w:sz w:val="24"/>
          <w:szCs w:val="24"/>
        </w:rPr>
        <w:t xml:space="preserve"> </w:t>
      </w:r>
    </w:p>
    <w:p w14:paraId="3F412BE9" w14:textId="470545B0" w:rsidR="00107693" w:rsidRPr="00107693" w:rsidRDefault="00107693" w:rsidP="002C4A65">
      <w:pPr>
        <w:rPr>
          <w:sz w:val="24"/>
          <w:szCs w:val="24"/>
        </w:rPr>
      </w:pPr>
      <w:r w:rsidRPr="00107693">
        <w:rPr>
          <w:sz w:val="24"/>
          <w:szCs w:val="24"/>
        </w:rPr>
        <w:t>If you require a non-urgent/routine appointment, our reception staff will add you to a waiting list until one becomes available. Wherever possible we will allocate you to your preferred GP, or to whichever GP/clinician may have already been dealing with the problem. There is good evidence to show that waiting slightly longer to see a clinician who knows your case will give better outcomes in the long term.</w:t>
      </w:r>
    </w:p>
    <w:p w14:paraId="423E5672" w14:textId="77777777" w:rsidR="00107693" w:rsidRPr="00107693" w:rsidRDefault="00107693" w:rsidP="00107693">
      <w:pPr>
        <w:rPr>
          <w:sz w:val="24"/>
          <w:szCs w:val="24"/>
        </w:rPr>
      </w:pPr>
      <w:r w:rsidRPr="00107693">
        <w:rPr>
          <w:sz w:val="24"/>
          <w:szCs w:val="24"/>
        </w:rPr>
        <w:t>These appointments are in 15-minute slots and are where we can address longer term queries and concerns such as new non-urgent problems, chronic disease management, medication changes, follow ups etc. If you are aware that you have more than one problem which need to be discussed, please let the receptionist know so that we can allocate a double appointment.</w:t>
      </w:r>
    </w:p>
    <w:p w14:paraId="19EB3C43" w14:textId="0B516A63" w:rsidR="00107693" w:rsidRPr="00107693" w:rsidRDefault="00107693" w:rsidP="00107693">
      <w:pPr>
        <w:rPr>
          <w:sz w:val="24"/>
          <w:szCs w:val="24"/>
        </w:rPr>
      </w:pPr>
      <w:r w:rsidRPr="00107693">
        <w:rPr>
          <w:sz w:val="24"/>
          <w:szCs w:val="24"/>
        </w:rPr>
        <w:t xml:space="preserve">When an appropriate routine appointment becomes available, we will </w:t>
      </w:r>
      <w:r w:rsidR="002619B6">
        <w:rPr>
          <w:sz w:val="24"/>
          <w:szCs w:val="24"/>
        </w:rPr>
        <w:t>send a booking link to your mobile device, this allows you to book an appointment for a time that suits you</w:t>
      </w:r>
      <w:r w:rsidRPr="00107693">
        <w:rPr>
          <w:sz w:val="24"/>
          <w:szCs w:val="24"/>
        </w:rPr>
        <w:t>.</w:t>
      </w:r>
      <w:r w:rsidR="00BC2ED4">
        <w:rPr>
          <w:sz w:val="24"/>
          <w:szCs w:val="24"/>
        </w:rPr>
        <w:t xml:space="preserve"> If you are unable to use these booking links for any reason, please inform</w:t>
      </w:r>
      <w:r w:rsidR="00944E8B">
        <w:rPr>
          <w:sz w:val="24"/>
          <w:szCs w:val="24"/>
        </w:rPr>
        <w:t xml:space="preserve"> </w:t>
      </w:r>
      <w:proofErr w:type="gramStart"/>
      <w:r w:rsidR="00BC2ED4">
        <w:rPr>
          <w:sz w:val="24"/>
          <w:szCs w:val="24"/>
        </w:rPr>
        <w:t>a  member</w:t>
      </w:r>
      <w:proofErr w:type="gramEnd"/>
      <w:r w:rsidR="00BC2ED4">
        <w:rPr>
          <w:sz w:val="24"/>
          <w:szCs w:val="24"/>
        </w:rPr>
        <w:t xml:space="preserve"> of the reception team and they will call you instead.</w:t>
      </w:r>
      <w:r w:rsidRPr="00107693">
        <w:rPr>
          <w:sz w:val="24"/>
          <w:szCs w:val="24"/>
        </w:rPr>
        <w:t xml:space="preserve"> </w:t>
      </w:r>
    </w:p>
    <w:p w14:paraId="248B3019" w14:textId="77777777" w:rsidR="0053636A" w:rsidRDefault="00107693" w:rsidP="00107693">
      <w:pPr>
        <w:rPr>
          <w:sz w:val="24"/>
          <w:szCs w:val="24"/>
        </w:rPr>
      </w:pPr>
      <w:r w:rsidRPr="00107693">
        <w:rPr>
          <w:sz w:val="24"/>
          <w:szCs w:val="24"/>
        </w:rPr>
        <w:t>Once you have been allocated a routine appointment, we will not be able to bring this forward unless the problem becomes clinically urgent, in which case we would offer an urgent, on the day appointment.</w:t>
      </w:r>
      <w:r w:rsidR="000A1B23">
        <w:rPr>
          <w:sz w:val="24"/>
          <w:szCs w:val="24"/>
        </w:rPr>
        <w:t xml:space="preserve"> </w:t>
      </w:r>
    </w:p>
    <w:p w14:paraId="15EF097D" w14:textId="1798F56E" w:rsidR="00C468D5" w:rsidRPr="000A1B23" w:rsidRDefault="00C468D5" w:rsidP="000A1B23">
      <w:pPr>
        <w:pStyle w:val="Title"/>
        <w:rPr>
          <w:sz w:val="44"/>
        </w:rPr>
      </w:pPr>
      <w:bookmarkStart w:id="51" w:name="_Toc170474644"/>
      <w:r w:rsidRPr="000A1B23">
        <w:rPr>
          <w:sz w:val="44"/>
        </w:rPr>
        <w:t>Telephone Appointments</w:t>
      </w:r>
      <w:bookmarkEnd w:id="51"/>
    </w:p>
    <w:p w14:paraId="0E4BB5FD" w14:textId="301DBFA2" w:rsidR="00C468D5" w:rsidRDefault="004C4105" w:rsidP="004C4105">
      <w:pPr>
        <w:rPr>
          <w:sz w:val="24"/>
          <w:szCs w:val="24"/>
        </w:rPr>
      </w:pPr>
      <w:r w:rsidRPr="004C4105">
        <w:rPr>
          <w:sz w:val="24"/>
          <w:szCs w:val="24"/>
        </w:rPr>
        <w:t xml:space="preserve">By default, </w:t>
      </w:r>
      <w:proofErr w:type="gramStart"/>
      <w:r w:rsidRPr="004C4105">
        <w:rPr>
          <w:sz w:val="24"/>
          <w:szCs w:val="24"/>
        </w:rPr>
        <w:t>all of</w:t>
      </w:r>
      <w:proofErr w:type="gramEnd"/>
      <w:r w:rsidRPr="004C4105">
        <w:rPr>
          <w:sz w:val="24"/>
          <w:szCs w:val="24"/>
        </w:rPr>
        <w:t xml:space="preserve"> our appointments are done face to face. If appropriate and necessary, some appointments can be carried out over the phone.</w:t>
      </w:r>
      <w:r>
        <w:rPr>
          <w:sz w:val="24"/>
          <w:szCs w:val="24"/>
        </w:rPr>
        <w:t xml:space="preserve"> </w:t>
      </w:r>
      <w:r w:rsidRPr="004C4105">
        <w:rPr>
          <w:sz w:val="24"/>
          <w:szCs w:val="24"/>
        </w:rPr>
        <w:t>Where possible we try to give you an approximate time at which the clinician will call you back.</w:t>
      </w:r>
      <w:r>
        <w:rPr>
          <w:sz w:val="24"/>
          <w:szCs w:val="24"/>
        </w:rPr>
        <w:t xml:space="preserve"> </w:t>
      </w:r>
      <w:r w:rsidRPr="004C4105">
        <w:rPr>
          <w:sz w:val="24"/>
          <w:szCs w:val="24"/>
        </w:rPr>
        <w:t>For this reason, it is important that your contact details are kept up to date.</w:t>
      </w:r>
    </w:p>
    <w:p w14:paraId="3FB7ED7A" w14:textId="58FA66DF" w:rsidR="000C39A5" w:rsidRDefault="00BB4D19" w:rsidP="00BB4D19">
      <w:pPr>
        <w:pStyle w:val="Title"/>
        <w:rPr>
          <w:sz w:val="44"/>
        </w:rPr>
      </w:pPr>
      <w:bookmarkStart w:id="52" w:name="_Toc170474645"/>
      <w:r w:rsidRPr="00BB4D19">
        <w:rPr>
          <w:sz w:val="44"/>
        </w:rPr>
        <w:lastRenderedPageBreak/>
        <w:t>Armed Forces Veteran Friendly Accredited GP Practice</w:t>
      </w:r>
      <w:bookmarkEnd w:id="52"/>
    </w:p>
    <w:p w14:paraId="2D9D3FA0" w14:textId="0CBE6C98" w:rsidR="00BB4D19" w:rsidRDefault="001469F0" w:rsidP="00C468D5">
      <w:pPr>
        <w:rPr>
          <w:sz w:val="24"/>
          <w:szCs w:val="24"/>
        </w:rPr>
      </w:pPr>
      <w:r w:rsidRPr="001469F0">
        <w:rPr>
          <w:sz w:val="24"/>
          <w:szCs w:val="24"/>
        </w:rPr>
        <w:t>Being accredited by the Royal College of General Practitioners means we can better identify veterans and help to improve future health provision. It also means that the NHS is better able to meet the health commitments of the Armed Forces Covenant, which says the Armed Forces community, including veterans, should face no disadvantage in accessing health services. Understanding the needs of our veterans will help us identify their healthcare needs better.</w:t>
      </w:r>
    </w:p>
    <w:p w14:paraId="648DBCFB" w14:textId="6861A996" w:rsidR="001C1580" w:rsidRPr="001C1580" w:rsidRDefault="001C1580" w:rsidP="001C1580">
      <w:pPr>
        <w:rPr>
          <w:sz w:val="24"/>
          <w:szCs w:val="24"/>
        </w:rPr>
      </w:pPr>
      <w:r w:rsidRPr="001C1580">
        <w:rPr>
          <w:sz w:val="24"/>
          <w:szCs w:val="24"/>
        </w:rPr>
        <w:t xml:space="preserve">A </w:t>
      </w:r>
      <w:r w:rsidRPr="001C1580">
        <w:rPr>
          <w:b/>
          <w:bCs/>
          <w:sz w:val="24"/>
          <w:szCs w:val="24"/>
        </w:rPr>
        <w:t>veteran</w:t>
      </w:r>
      <w:r w:rsidRPr="001C1580">
        <w:rPr>
          <w:sz w:val="24"/>
          <w:szCs w:val="24"/>
        </w:rPr>
        <w:t xml:space="preserve"> is someone who has served in the British Armed Forces (Regular or Reserve) for at least one day. Veterans also include any member of the Merchant Marine who has served in a war zone. This includes crew from convoys in World War 2 and more recently in the Falklands conflict and Gulf Wars.</w:t>
      </w:r>
    </w:p>
    <w:p w14:paraId="3A01DCDB" w14:textId="79332AB4" w:rsidR="000C39A5" w:rsidRDefault="001C1580" w:rsidP="001C1580">
      <w:pPr>
        <w:rPr>
          <w:sz w:val="24"/>
          <w:szCs w:val="24"/>
        </w:rPr>
      </w:pPr>
      <w:r>
        <w:rPr>
          <w:sz w:val="24"/>
          <w:szCs w:val="24"/>
        </w:rPr>
        <w:t>Ask about our</w:t>
      </w:r>
      <w:r w:rsidRPr="001C1580">
        <w:rPr>
          <w:sz w:val="24"/>
          <w:szCs w:val="24"/>
        </w:rPr>
        <w:t xml:space="preserve"> Armed Forces Veteran Questionnaire</w:t>
      </w:r>
      <w:r>
        <w:rPr>
          <w:sz w:val="24"/>
          <w:szCs w:val="24"/>
        </w:rPr>
        <w:t xml:space="preserve"> or find it on our website</w:t>
      </w:r>
      <w:r w:rsidRPr="001C1580">
        <w:rPr>
          <w:sz w:val="24"/>
          <w:szCs w:val="24"/>
        </w:rPr>
        <w:t xml:space="preserve"> to let us know that you are a veteran</w:t>
      </w:r>
      <w:r w:rsidR="00415F69">
        <w:rPr>
          <w:sz w:val="24"/>
          <w:szCs w:val="24"/>
        </w:rPr>
        <w:t xml:space="preserve">, and </w:t>
      </w:r>
      <w:r w:rsidR="00415F69" w:rsidRPr="00415F69">
        <w:rPr>
          <w:sz w:val="24"/>
          <w:szCs w:val="24"/>
        </w:rPr>
        <w:t>make sure that you get the care you need</w:t>
      </w:r>
      <w:r w:rsidRPr="001C1580">
        <w:rPr>
          <w:sz w:val="24"/>
          <w:szCs w:val="24"/>
        </w:rPr>
        <w:t>.</w:t>
      </w:r>
    </w:p>
    <w:p w14:paraId="2B1ED987" w14:textId="341B6A17" w:rsidR="005C320F" w:rsidRPr="002B452C" w:rsidRDefault="00124B28" w:rsidP="005C320F">
      <w:pPr>
        <w:rPr>
          <w:sz w:val="24"/>
          <w:szCs w:val="24"/>
        </w:rPr>
      </w:pPr>
      <w:r>
        <w:rPr>
          <w:sz w:val="24"/>
          <w:szCs w:val="24"/>
        </w:rPr>
        <w:t xml:space="preserve">For local support, please visit our </w:t>
      </w:r>
      <w:r w:rsidR="004E53BE">
        <w:rPr>
          <w:sz w:val="24"/>
          <w:szCs w:val="24"/>
        </w:rPr>
        <w:t xml:space="preserve">care and support section, where you will find a list of support for veterans. </w:t>
      </w:r>
    </w:p>
    <w:p w14:paraId="2567FBA1" w14:textId="736FB13E" w:rsidR="00F453C6" w:rsidRPr="00D95C9F" w:rsidRDefault="007252C3" w:rsidP="00D95C9F">
      <w:pPr>
        <w:pStyle w:val="Title"/>
        <w:rPr>
          <w:sz w:val="44"/>
          <w:szCs w:val="44"/>
        </w:rPr>
      </w:pPr>
      <w:bookmarkStart w:id="53" w:name="_Toc170474646"/>
      <w:r w:rsidRPr="00D95C9F">
        <w:rPr>
          <w:sz w:val="44"/>
          <w:szCs w:val="44"/>
        </w:rPr>
        <w:t>Carer Support</w:t>
      </w:r>
      <w:bookmarkEnd w:id="53"/>
    </w:p>
    <w:p w14:paraId="4871D66F" w14:textId="1E7CEB34" w:rsidR="00B74A1F" w:rsidRDefault="008728F8" w:rsidP="00B74A1F">
      <w:pPr>
        <w:rPr>
          <w:rStyle w:val="normaltextrun"/>
          <w:rFonts w:ascii="Century Gothic" w:hAnsi="Century Gothic"/>
          <w:color w:val="000000"/>
          <w:sz w:val="24"/>
          <w:szCs w:val="24"/>
          <w:shd w:val="clear" w:color="auto" w:fill="FFFFFF"/>
          <w:lang w:val="en-US"/>
        </w:rPr>
      </w:pPr>
      <w:r w:rsidRPr="00B74A1F">
        <w:rPr>
          <w:rStyle w:val="normaltextrun"/>
          <w:rFonts w:ascii="Century Gothic" w:hAnsi="Century Gothic"/>
          <w:color w:val="000000"/>
          <w:sz w:val="24"/>
          <w:szCs w:val="24"/>
          <w:shd w:val="clear" w:color="auto" w:fill="FFFFFF"/>
          <w:lang w:val="en-US"/>
        </w:rPr>
        <w:t xml:space="preserve">If you care for or look after a member of your family or </w:t>
      </w:r>
      <w:r w:rsidR="007C0EDE" w:rsidRPr="00B74A1F">
        <w:rPr>
          <w:rStyle w:val="normaltextrun"/>
          <w:rFonts w:ascii="Century Gothic" w:hAnsi="Century Gothic"/>
          <w:color w:val="000000"/>
          <w:sz w:val="24"/>
          <w:szCs w:val="24"/>
          <w:shd w:val="clear" w:color="auto" w:fill="FFFFFF"/>
          <w:lang w:val="en-US"/>
        </w:rPr>
        <w:t>neighbor</w:t>
      </w:r>
      <w:r w:rsidRPr="00B74A1F">
        <w:rPr>
          <w:rStyle w:val="normaltextrun"/>
          <w:rFonts w:ascii="Century Gothic" w:hAnsi="Century Gothic"/>
          <w:color w:val="000000"/>
          <w:sz w:val="24"/>
          <w:szCs w:val="24"/>
          <w:shd w:val="clear" w:color="auto" w:fill="FFFFFF"/>
          <w:lang w:val="en-US"/>
        </w:rPr>
        <w:t xml:space="preserve"> because they are unable to perform daily tasks for themselves and if the caring role occupies many hours a week or makes a significant change to your lifestyle due to their disability or age, then you are a </w:t>
      </w:r>
      <w:proofErr w:type="spellStart"/>
      <w:r w:rsidRPr="00B74A1F">
        <w:rPr>
          <w:rStyle w:val="normaltextrun"/>
          <w:rFonts w:ascii="Century Gothic" w:hAnsi="Century Gothic"/>
          <w:color w:val="000000"/>
          <w:sz w:val="24"/>
          <w:szCs w:val="24"/>
          <w:shd w:val="clear" w:color="auto" w:fill="FFFFFF"/>
          <w:lang w:val="en-US"/>
        </w:rPr>
        <w:t>carer</w:t>
      </w:r>
      <w:proofErr w:type="spellEnd"/>
      <w:r w:rsidRPr="00B74A1F">
        <w:rPr>
          <w:rStyle w:val="normaltextrun"/>
          <w:rFonts w:ascii="Century Gothic" w:hAnsi="Century Gothic"/>
          <w:color w:val="000000"/>
          <w:sz w:val="24"/>
          <w:szCs w:val="24"/>
          <w:shd w:val="clear" w:color="auto" w:fill="FFFFFF"/>
          <w:lang w:val="en-US"/>
        </w:rPr>
        <w:t>.</w:t>
      </w:r>
    </w:p>
    <w:p w14:paraId="08C94E94" w14:textId="095584B2" w:rsidR="00415F69" w:rsidRPr="002B452C" w:rsidRDefault="00B74A1F" w:rsidP="002B452C">
      <w:pPr>
        <w:spacing w:after="0"/>
        <w:rPr>
          <w:sz w:val="24"/>
          <w:szCs w:val="24"/>
        </w:rPr>
      </w:pPr>
      <w:r w:rsidRPr="00B74A1F">
        <w:rPr>
          <w:rStyle w:val="eop"/>
          <w:rFonts w:ascii="Century Gothic" w:hAnsi="Century Gothic"/>
          <w:color w:val="000000"/>
          <w:sz w:val="24"/>
          <w:szCs w:val="24"/>
          <w:shd w:val="clear" w:color="auto" w:fill="FFFFFF"/>
        </w:rPr>
        <w:t>Ask about filling out our carer’s form or visit the page on our website to inform the practice that you are a paid or unpaid carer.</w:t>
      </w:r>
    </w:p>
    <w:p w14:paraId="41670FB3" w14:textId="77777777" w:rsidR="002B452C" w:rsidRDefault="002B452C" w:rsidP="002B452C">
      <w:pPr>
        <w:rPr>
          <w:sz w:val="24"/>
          <w:szCs w:val="24"/>
        </w:rPr>
      </w:pPr>
    </w:p>
    <w:p w14:paraId="5AD659C3" w14:textId="74CC4D4F" w:rsidR="002B452C" w:rsidRPr="002B452C" w:rsidRDefault="002B452C" w:rsidP="002B452C">
      <w:pPr>
        <w:rPr>
          <w:sz w:val="24"/>
          <w:szCs w:val="24"/>
        </w:rPr>
      </w:pPr>
      <w:r>
        <w:rPr>
          <w:sz w:val="24"/>
          <w:szCs w:val="24"/>
        </w:rPr>
        <w:t xml:space="preserve">For local </w:t>
      </w:r>
      <w:r>
        <w:rPr>
          <w:sz w:val="24"/>
          <w:szCs w:val="24"/>
        </w:rPr>
        <w:t xml:space="preserve">carers </w:t>
      </w:r>
      <w:r>
        <w:rPr>
          <w:sz w:val="24"/>
          <w:szCs w:val="24"/>
        </w:rPr>
        <w:t>support, please visit our care and support section, where you will find a list of</w:t>
      </w:r>
      <w:r w:rsidR="007C0EDE">
        <w:rPr>
          <w:sz w:val="24"/>
          <w:szCs w:val="24"/>
        </w:rPr>
        <w:t xml:space="preserve"> support for carers</w:t>
      </w:r>
      <w:r>
        <w:rPr>
          <w:sz w:val="24"/>
          <w:szCs w:val="24"/>
        </w:rPr>
        <w:t xml:space="preserve">. </w:t>
      </w:r>
    </w:p>
    <w:p w14:paraId="4ED7829B" w14:textId="77777777" w:rsidR="002B452C" w:rsidRPr="00B74A1F" w:rsidRDefault="002B452C" w:rsidP="001C1580">
      <w:pPr>
        <w:rPr>
          <w:rFonts w:ascii="Century Gothic" w:hAnsi="Century Gothic"/>
          <w:color w:val="000000"/>
          <w:sz w:val="24"/>
          <w:szCs w:val="24"/>
          <w:shd w:val="clear" w:color="auto" w:fill="FFFFFF"/>
          <w:lang w:val="en-US"/>
        </w:rPr>
      </w:pPr>
    </w:p>
    <w:sectPr w:rsidR="002B452C" w:rsidRPr="00B74A1F">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CA9DE" w14:textId="77777777" w:rsidR="00C716B4" w:rsidRDefault="00C716B4" w:rsidP="004B3B5E">
      <w:pPr>
        <w:spacing w:after="0" w:line="240" w:lineRule="auto"/>
      </w:pPr>
      <w:r>
        <w:separator/>
      </w:r>
    </w:p>
  </w:endnote>
  <w:endnote w:type="continuationSeparator" w:id="0">
    <w:p w14:paraId="0C328362" w14:textId="77777777" w:rsidR="00C716B4" w:rsidRDefault="00C716B4" w:rsidP="004B3B5E">
      <w:pPr>
        <w:spacing w:after="0" w:line="240" w:lineRule="auto"/>
      </w:pPr>
      <w:r>
        <w:continuationSeparator/>
      </w:r>
    </w:p>
  </w:endnote>
  <w:endnote w:type="continuationNotice" w:id="1">
    <w:p w14:paraId="1FFDA3F9" w14:textId="77777777" w:rsidR="00C716B4" w:rsidRDefault="00C716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593086"/>
      <w:docPartObj>
        <w:docPartGallery w:val="Page Numbers (Bottom of Page)"/>
        <w:docPartUnique/>
      </w:docPartObj>
    </w:sdtPr>
    <w:sdtEndPr>
      <w:rPr>
        <w:noProof/>
      </w:rPr>
    </w:sdtEndPr>
    <w:sdtContent>
      <w:p w14:paraId="70B98EF7" w14:textId="77777777" w:rsidR="00E14269" w:rsidRDefault="00E14269">
        <w:pPr>
          <w:pStyle w:val="Footer"/>
          <w:jc w:val="right"/>
        </w:pPr>
        <w:r>
          <w:fldChar w:fldCharType="begin"/>
        </w:r>
        <w:r>
          <w:instrText xml:space="preserve"> PAGE   \* MERGEFORMAT </w:instrText>
        </w:r>
        <w:r>
          <w:fldChar w:fldCharType="separate"/>
        </w:r>
        <w:r w:rsidR="00D248F1">
          <w:rPr>
            <w:noProof/>
          </w:rPr>
          <w:t>11</w:t>
        </w:r>
        <w:r>
          <w:rPr>
            <w:noProof/>
          </w:rPr>
          <w:fldChar w:fldCharType="end"/>
        </w:r>
      </w:p>
    </w:sdtContent>
  </w:sdt>
  <w:p w14:paraId="19AE92AB" w14:textId="77777777" w:rsidR="00E14269" w:rsidRDefault="00E14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DC1A7" w14:textId="77777777" w:rsidR="00C716B4" w:rsidRDefault="00C716B4" w:rsidP="004B3B5E">
      <w:pPr>
        <w:spacing w:after="0" w:line="240" w:lineRule="auto"/>
      </w:pPr>
      <w:r>
        <w:separator/>
      </w:r>
    </w:p>
  </w:footnote>
  <w:footnote w:type="continuationSeparator" w:id="0">
    <w:p w14:paraId="47E62FB1" w14:textId="77777777" w:rsidR="00C716B4" w:rsidRDefault="00C716B4" w:rsidP="004B3B5E">
      <w:pPr>
        <w:spacing w:after="0" w:line="240" w:lineRule="auto"/>
      </w:pPr>
      <w:r>
        <w:continuationSeparator/>
      </w:r>
    </w:p>
  </w:footnote>
  <w:footnote w:type="continuationNotice" w:id="1">
    <w:p w14:paraId="4516C8DF" w14:textId="77777777" w:rsidR="00C716B4" w:rsidRDefault="00C716B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0pt;height:10pt" o:bullet="t">
        <v:imagedata r:id="rId1" o:title=""/>
      </v:shape>
    </w:pict>
  </w:numPicBullet>
  <w:abstractNum w:abstractNumId="0" w15:restartNumberingAfterBreak="0">
    <w:nsid w:val="020E76D1"/>
    <w:multiLevelType w:val="hybridMultilevel"/>
    <w:tmpl w:val="760072A6"/>
    <w:lvl w:ilvl="0" w:tplc="F36AB260">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3A4F2A"/>
    <w:multiLevelType w:val="hybridMultilevel"/>
    <w:tmpl w:val="88E646E2"/>
    <w:lvl w:ilvl="0" w:tplc="F36AB260">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68786C"/>
    <w:multiLevelType w:val="hybridMultilevel"/>
    <w:tmpl w:val="28883DF0"/>
    <w:lvl w:ilvl="0" w:tplc="F36AB260">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6C0C13"/>
    <w:multiLevelType w:val="hybridMultilevel"/>
    <w:tmpl w:val="E8B2AFEE"/>
    <w:lvl w:ilvl="0" w:tplc="F36AB260">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942543"/>
    <w:multiLevelType w:val="hybridMultilevel"/>
    <w:tmpl w:val="6FD0095C"/>
    <w:lvl w:ilvl="0" w:tplc="F36AB260">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772281"/>
    <w:multiLevelType w:val="hybridMultilevel"/>
    <w:tmpl w:val="52F63D74"/>
    <w:lvl w:ilvl="0" w:tplc="F36AB260">
      <w:start w:val="1"/>
      <w:numFmt w:val="bullet"/>
      <w:lvlText w:val=""/>
      <w:lvlPicBulletId w:val="0"/>
      <w:lvlJc w:val="left"/>
      <w:pPr>
        <w:tabs>
          <w:tab w:val="num" w:pos="720"/>
        </w:tabs>
        <w:ind w:left="72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81053000">
    <w:abstractNumId w:val="1"/>
  </w:num>
  <w:num w:numId="2" w16cid:durableId="359205089">
    <w:abstractNumId w:val="4"/>
  </w:num>
  <w:num w:numId="3" w16cid:durableId="917322228">
    <w:abstractNumId w:val="2"/>
  </w:num>
  <w:num w:numId="4" w16cid:durableId="1027566434">
    <w:abstractNumId w:val="3"/>
  </w:num>
  <w:num w:numId="5" w16cid:durableId="1677416793">
    <w:abstractNumId w:val="0"/>
  </w:num>
  <w:num w:numId="6" w16cid:durableId="10272897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68D5"/>
    <w:rsid w:val="00045D6A"/>
    <w:rsid w:val="00067B18"/>
    <w:rsid w:val="00082FC7"/>
    <w:rsid w:val="00087207"/>
    <w:rsid w:val="00095EC3"/>
    <w:rsid w:val="000A1B23"/>
    <w:rsid w:val="000A254E"/>
    <w:rsid w:val="000B3812"/>
    <w:rsid w:val="000C39A5"/>
    <w:rsid w:val="000D2F44"/>
    <w:rsid w:val="000E085D"/>
    <w:rsid w:val="000F7356"/>
    <w:rsid w:val="00107693"/>
    <w:rsid w:val="00111B34"/>
    <w:rsid w:val="001164CF"/>
    <w:rsid w:val="0011691A"/>
    <w:rsid w:val="00124B28"/>
    <w:rsid w:val="00125666"/>
    <w:rsid w:val="001469F0"/>
    <w:rsid w:val="00176BB4"/>
    <w:rsid w:val="00193A93"/>
    <w:rsid w:val="001976CA"/>
    <w:rsid w:val="001A13E7"/>
    <w:rsid w:val="001B180C"/>
    <w:rsid w:val="001B1C0A"/>
    <w:rsid w:val="001C1580"/>
    <w:rsid w:val="001E0A30"/>
    <w:rsid w:val="001E2AD9"/>
    <w:rsid w:val="001E63DA"/>
    <w:rsid w:val="001F6554"/>
    <w:rsid w:val="00202CF1"/>
    <w:rsid w:val="00251D7E"/>
    <w:rsid w:val="00256187"/>
    <w:rsid w:val="002619B6"/>
    <w:rsid w:val="0027323C"/>
    <w:rsid w:val="00297CD4"/>
    <w:rsid w:val="002B452C"/>
    <w:rsid w:val="002C4A65"/>
    <w:rsid w:val="002D54CA"/>
    <w:rsid w:val="002F1F41"/>
    <w:rsid w:val="00301576"/>
    <w:rsid w:val="0032102F"/>
    <w:rsid w:val="00322ADC"/>
    <w:rsid w:val="00323EE9"/>
    <w:rsid w:val="00357794"/>
    <w:rsid w:val="00365DF9"/>
    <w:rsid w:val="003B6AAF"/>
    <w:rsid w:val="003C124B"/>
    <w:rsid w:val="00415F69"/>
    <w:rsid w:val="00422C07"/>
    <w:rsid w:val="00453C4B"/>
    <w:rsid w:val="00476467"/>
    <w:rsid w:val="0048336E"/>
    <w:rsid w:val="004B3B5E"/>
    <w:rsid w:val="004C01D1"/>
    <w:rsid w:val="004C30C8"/>
    <w:rsid w:val="004C4105"/>
    <w:rsid w:val="004D7CDD"/>
    <w:rsid w:val="004E53BE"/>
    <w:rsid w:val="004F402B"/>
    <w:rsid w:val="005029CD"/>
    <w:rsid w:val="005146A6"/>
    <w:rsid w:val="005211F5"/>
    <w:rsid w:val="0053082F"/>
    <w:rsid w:val="0053636A"/>
    <w:rsid w:val="00543997"/>
    <w:rsid w:val="0055179D"/>
    <w:rsid w:val="0058765A"/>
    <w:rsid w:val="005935A6"/>
    <w:rsid w:val="005C320F"/>
    <w:rsid w:val="005C6B03"/>
    <w:rsid w:val="005D49B1"/>
    <w:rsid w:val="006030E5"/>
    <w:rsid w:val="00617B97"/>
    <w:rsid w:val="0062088B"/>
    <w:rsid w:val="00657055"/>
    <w:rsid w:val="00663BA9"/>
    <w:rsid w:val="00666A0F"/>
    <w:rsid w:val="006813DE"/>
    <w:rsid w:val="006A68EA"/>
    <w:rsid w:val="006C039F"/>
    <w:rsid w:val="006D17D9"/>
    <w:rsid w:val="007168A6"/>
    <w:rsid w:val="007252C3"/>
    <w:rsid w:val="0074024D"/>
    <w:rsid w:val="00763CCC"/>
    <w:rsid w:val="007731F8"/>
    <w:rsid w:val="00774172"/>
    <w:rsid w:val="00775712"/>
    <w:rsid w:val="0078477C"/>
    <w:rsid w:val="00787E7D"/>
    <w:rsid w:val="00796C73"/>
    <w:rsid w:val="007B1955"/>
    <w:rsid w:val="007C0EDE"/>
    <w:rsid w:val="007C34CC"/>
    <w:rsid w:val="007D0E77"/>
    <w:rsid w:val="007F0281"/>
    <w:rsid w:val="00811039"/>
    <w:rsid w:val="008132A8"/>
    <w:rsid w:val="008507B2"/>
    <w:rsid w:val="00871B81"/>
    <w:rsid w:val="008728F8"/>
    <w:rsid w:val="00892C9E"/>
    <w:rsid w:val="00897D2D"/>
    <w:rsid w:val="008A2941"/>
    <w:rsid w:val="008B4872"/>
    <w:rsid w:val="008C161F"/>
    <w:rsid w:val="008F47E6"/>
    <w:rsid w:val="008F5D82"/>
    <w:rsid w:val="0090110F"/>
    <w:rsid w:val="00913592"/>
    <w:rsid w:val="0093204A"/>
    <w:rsid w:val="00936E83"/>
    <w:rsid w:val="009439D7"/>
    <w:rsid w:val="00944E8B"/>
    <w:rsid w:val="00945FDF"/>
    <w:rsid w:val="00977DF9"/>
    <w:rsid w:val="00984209"/>
    <w:rsid w:val="00995EC5"/>
    <w:rsid w:val="009A0C87"/>
    <w:rsid w:val="009E1D63"/>
    <w:rsid w:val="009E503E"/>
    <w:rsid w:val="009F05AE"/>
    <w:rsid w:val="009F05F8"/>
    <w:rsid w:val="00A010B0"/>
    <w:rsid w:val="00A04BCF"/>
    <w:rsid w:val="00A36E6B"/>
    <w:rsid w:val="00A4006B"/>
    <w:rsid w:val="00A52B2A"/>
    <w:rsid w:val="00A5772D"/>
    <w:rsid w:val="00A61E04"/>
    <w:rsid w:val="00A70E63"/>
    <w:rsid w:val="00A847C2"/>
    <w:rsid w:val="00A931CD"/>
    <w:rsid w:val="00AE21FA"/>
    <w:rsid w:val="00AF5E0E"/>
    <w:rsid w:val="00B03C2F"/>
    <w:rsid w:val="00B071E4"/>
    <w:rsid w:val="00B25519"/>
    <w:rsid w:val="00B461D5"/>
    <w:rsid w:val="00B66D66"/>
    <w:rsid w:val="00B74A1F"/>
    <w:rsid w:val="00B80E13"/>
    <w:rsid w:val="00BB06BB"/>
    <w:rsid w:val="00BB4D19"/>
    <w:rsid w:val="00BC1777"/>
    <w:rsid w:val="00BC2ED4"/>
    <w:rsid w:val="00BF0D3E"/>
    <w:rsid w:val="00C15FB9"/>
    <w:rsid w:val="00C16423"/>
    <w:rsid w:val="00C340A1"/>
    <w:rsid w:val="00C435FC"/>
    <w:rsid w:val="00C43B56"/>
    <w:rsid w:val="00C468D5"/>
    <w:rsid w:val="00C50668"/>
    <w:rsid w:val="00C508EA"/>
    <w:rsid w:val="00C53EB8"/>
    <w:rsid w:val="00C5769F"/>
    <w:rsid w:val="00C716B4"/>
    <w:rsid w:val="00C84BF8"/>
    <w:rsid w:val="00CD33A2"/>
    <w:rsid w:val="00CF3F12"/>
    <w:rsid w:val="00D01C1E"/>
    <w:rsid w:val="00D248F1"/>
    <w:rsid w:val="00D3107F"/>
    <w:rsid w:val="00D4100B"/>
    <w:rsid w:val="00D46B21"/>
    <w:rsid w:val="00D75620"/>
    <w:rsid w:val="00D902A2"/>
    <w:rsid w:val="00D914D9"/>
    <w:rsid w:val="00D95C9F"/>
    <w:rsid w:val="00DC1E9B"/>
    <w:rsid w:val="00DD5A5C"/>
    <w:rsid w:val="00DF2B9A"/>
    <w:rsid w:val="00E12BD6"/>
    <w:rsid w:val="00E14269"/>
    <w:rsid w:val="00E61F04"/>
    <w:rsid w:val="00E84581"/>
    <w:rsid w:val="00E86657"/>
    <w:rsid w:val="00EF5BAA"/>
    <w:rsid w:val="00F25F9B"/>
    <w:rsid w:val="00F37096"/>
    <w:rsid w:val="00F453C6"/>
    <w:rsid w:val="00F6070D"/>
    <w:rsid w:val="00F66AA6"/>
    <w:rsid w:val="00F8078B"/>
    <w:rsid w:val="00F90492"/>
    <w:rsid w:val="00FB0A42"/>
    <w:rsid w:val="00FB5F4E"/>
    <w:rsid w:val="00FE5C0F"/>
    <w:rsid w:val="00FE7103"/>
    <w:rsid w:val="00FF55A4"/>
    <w:rsid w:val="00FF6608"/>
    <w:rsid w:val="0A39280F"/>
    <w:rsid w:val="20E1E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8D6296E"/>
  <w15:docId w15:val="{C85B0110-FBA6-4BBE-9E86-914B5DB92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B5E"/>
  </w:style>
  <w:style w:type="paragraph" w:styleId="Heading1">
    <w:name w:val="heading 1"/>
    <w:basedOn w:val="Normal"/>
    <w:next w:val="Normal"/>
    <w:link w:val="Heading1Char"/>
    <w:uiPriority w:val="9"/>
    <w:qFormat/>
    <w:rsid w:val="00977D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468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C124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C468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5"/>
    <w:rsid w:val="004B3B5E"/>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C468D5"/>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977DF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77DF9"/>
    <w:rPr>
      <w:color w:val="0000FF" w:themeColor="hyperlink"/>
      <w:u w:val="single"/>
    </w:rPr>
  </w:style>
  <w:style w:type="table" w:styleId="TableGrid">
    <w:name w:val="Table Grid"/>
    <w:basedOn w:val="TableNormal"/>
    <w:uiPriority w:val="59"/>
    <w:rsid w:val="00977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17B9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813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3DE"/>
    <w:rPr>
      <w:rFonts w:ascii="Tahoma" w:hAnsi="Tahoma" w:cs="Tahoma"/>
      <w:sz w:val="16"/>
      <w:szCs w:val="16"/>
    </w:rPr>
  </w:style>
  <w:style w:type="paragraph" w:styleId="TOCHeading">
    <w:name w:val="TOC Heading"/>
    <w:basedOn w:val="Heading1"/>
    <w:next w:val="Normal"/>
    <w:uiPriority w:val="39"/>
    <w:semiHidden/>
    <w:unhideWhenUsed/>
    <w:qFormat/>
    <w:rsid w:val="004B3B5E"/>
    <w:pPr>
      <w:outlineLvl w:val="9"/>
    </w:pPr>
    <w:rPr>
      <w:lang w:val="en-US" w:eastAsia="ja-JP"/>
    </w:rPr>
  </w:style>
  <w:style w:type="paragraph" w:styleId="TOC1">
    <w:name w:val="toc 1"/>
    <w:basedOn w:val="Normal"/>
    <w:next w:val="Normal"/>
    <w:autoRedefine/>
    <w:uiPriority w:val="39"/>
    <w:unhideWhenUsed/>
    <w:qFormat/>
    <w:rsid w:val="004B3B5E"/>
    <w:pPr>
      <w:spacing w:after="100"/>
    </w:pPr>
  </w:style>
  <w:style w:type="paragraph" w:styleId="Header">
    <w:name w:val="header"/>
    <w:basedOn w:val="Normal"/>
    <w:link w:val="HeaderChar"/>
    <w:uiPriority w:val="99"/>
    <w:unhideWhenUsed/>
    <w:rsid w:val="004B3B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B5E"/>
  </w:style>
  <w:style w:type="paragraph" w:styleId="Footer">
    <w:name w:val="footer"/>
    <w:basedOn w:val="Normal"/>
    <w:link w:val="FooterChar"/>
    <w:uiPriority w:val="99"/>
    <w:unhideWhenUsed/>
    <w:rsid w:val="004B3B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B5E"/>
  </w:style>
  <w:style w:type="paragraph" w:styleId="TOC2">
    <w:name w:val="toc 2"/>
    <w:basedOn w:val="Normal"/>
    <w:next w:val="Normal"/>
    <w:autoRedefine/>
    <w:uiPriority w:val="39"/>
    <w:unhideWhenUsed/>
    <w:qFormat/>
    <w:rsid w:val="004B3B5E"/>
    <w:pPr>
      <w:spacing w:after="100"/>
      <w:ind w:left="220"/>
    </w:pPr>
    <w:rPr>
      <w:rFonts w:eastAsiaTheme="minorEastAsia"/>
      <w:lang w:val="en-US" w:eastAsia="ja-JP"/>
    </w:rPr>
  </w:style>
  <w:style w:type="paragraph" w:styleId="TOC3">
    <w:name w:val="toc 3"/>
    <w:basedOn w:val="Normal"/>
    <w:next w:val="Normal"/>
    <w:autoRedefine/>
    <w:uiPriority w:val="39"/>
    <w:semiHidden/>
    <w:unhideWhenUsed/>
    <w:qFormat/>
    <w:rsid w:val="004B3B5E"/>
    <w:pPr>
      <w:spacing w:after="100"/>
      <w:ind w:left="440"/>
    </w:pPr>
    <w:rPr>
      <w:rFonts w:eastAsiaTheme="minorEastAsia"/>
      <w:lang w:val="en-US" w:eastAsia="ja-JP"/>
    </w:rPr>
  </w:style>
  <w:style w:type="character" w:customStyle="1" w:styleId="Heading3Char">
    <w:name w:val="Heading 3 Char"/>
    <w:basedOn w:val="DefaultParagraphFont"/>
    <w:link w:val="Heading3"/>
    <w:uiPriority w:val="9"/>
    <w:semiHidden/>
    <w:rsid w:val="003C124B"/>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1F6554"/>
    <w:rPr>
      <w:color w:val="800080" w:themeColor="followedHyperlink"/>
      <w:u w:val="single"/>
    </w:rPr>
  </w:style>
  <w:style w:type="character" w:styleId="UnresolvedMention">
    <w:name w:val="Unresolved Mention"/>
    <w:basedOn w:val="DefaultParagraphFont"/>
    <w:uiPriority w:val="99"/>
    <w:semiHidden/>
    <w:unhideWhenUsed/>
    <w:rsid w:val="000A254E"/>
    <w:rPr>
      <w:color w:val="605E5C"/>
      <w:shd w:val="clear" w:color="auto" w:fill="E1DFDD"/>
    </w:rPr>
  </w:style>
  <w:style w:type="paragraph" w:styleId="ListParagraph">
    <w:name w:val="List Paragraph"/>
    <w:basedOn w:val="Normal"/>
    <w:uiPriority w:val="34"/>
    <w:qFormat/>
    <w:rsid w:val="00811039"/>
    <w:pPr>
      <w:ind w:left="720"/>
      <w:contextualSpacing/>
    </w:pPr>
  </w:style>
  <w:style w:type="character" w:customStyle="1" w:styleId="normaltextrun">
    <w:name w:val="normaltextrun"/>
    <w:basedOn w:val="DefaultParagraphFont"/>
    <w:rsid w:val="005C320F"/>
  </w:style>
  <w:style w:type="character" w:customStyle="1" w:styleId="eop">
    <w:name w:val="eop"/>
    <w:basedOn w:val="DefaultParagraphFont"/>
    <w:rsid w:val="00872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00393">
      <w:bodyDiv w:val="1"/>
      <w:marLeft w:val="0"/>
      <w:marRight w:val="0"/>
      <w:marTop w:val="0"/>
      <w:marBottom w:val="0"/>
      <w:divBdr>
        <w:top w:val="none" w:sz="0" w:space="0" w:color="auto"/>
        <w:left w:val="none" w:sz="0" w:space="0" w:color="auto"/>
        <w:bottom w:val="none" w:sz="0" w:space="0" w:color="auto"/>
        <w:right w:val="none" w:sz="0" w:space="0" w:color="auto"/>
      </w:divBdr>
    </w:div>
    <w:div w:id="576013627">
      <w:bodyDiv w:val="1"/>
      <w:marLeft w:val="0"/>
      <w:marRight w:val="0"/>
      <w:marTop w:val="0"/>
      <w:marBottom w:val="0"/>
      <w:divBdr>
        <w:top w:val="none" w:sz="0" w:space="0" w:color="auto"/>
        <w:left w:val="none" w:sz="0" w:space="0" w:color="auto"/>
        <w:bottom w:val="none" w:sz="0" w:space="0" w:color="auto"/>
        <w:right w:val="none" w:sz="0" w:space="0" w:color="auto"/>
      </w:divBdr>
    </w:div>
    <w:div w:id="591745533">
      <w:bodyDiv w:val="1"/>
      <w:marLeft w:val="0"/>
      <w:marRight w:val="0"/>
      <w:marTop w:val="0"/>
      <w:marBottom w:val="0"/>
      <w:divBdr>
        <w:top w:val="none" w:sz="0" w:space="0" w:color="auto"/>
        <w:left w:val="none" w:sz="0" w:space="0" w:color="auto"/>
        <w:bottom w:val="none" w:sz="0" w:space="0" w:color="auto"/>
        <w:right w:val="none" w:sz="0" w:space="0" w:color="auto"/>
      </w:divBdr>
    </w:div>
    <w:div w:id="872694827">
      <w:bodyDiv w:val="1"/>
      <w:marLeft w:val="0"/>
      <w:marRight w:val="0"/>
      <w:marTop w:val="0"/>
      <w:marBottom w:val="0"/>
      <w:divBdr>
        <w:top w:val="none" w:sz="0" w:space="0" w:color="auto"/>
        <w:left w:val="none" w:sz="0" w:space="0" w:color="auto"/>
        <w:bottom w:val="none" w:sz="0" w:space="0" w:color="auto"/>
        <w:right w:val="none" w:sz="0" w:space="0" w:color="auto"/>
      </w:divBdr>
    </w:div>
    <w:div w:id="212037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ub.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queensquare.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sc.icb@nhs.ne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9d744c8-345a-49db-9bdf-e78e85d3072a" xsi:nil="true"/>
    <lcf76f155ced4ddcb4097134ff3c332f xmlns="600b4532-1a56-4543-b3f3-59b538c5e59d">
      <Terms xmlns="http://schemas.microsoft.com/office/infopath/2007/PartnerControls"/>
    </lcf76f155ced4ddcb4097134ff3c332f>
    <Comments xmlns="600b4532-1a56-4543-b3f3-59b538c5e5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0B5A014256214EBB18A2D36D705051" ma:contentTypeVersion="18" ma:contentTypeDescription="Create a new document." ma:contentTypeScope="" ma:versionID="f9086582d0f5fbf52426aeb93bb7876e">
  <xsd:schema xmlns:xsd="http://www.w3.org/2001/XMLSchema" xmlns:xs="http://www.w3.org/2001/XMLSchema" xmlns:p="http://schemas.microsoft.com/office/2006/metadata/properties" xmlns:ns1="http://schemas.microsoft.com/sharepoint/v3" xmlns:ns2="600b4532-1a56-4543-b3f3-59b538c5e59d" xmlns:ns3="b9d744c8-345a-49db-9bdf-e78e85d3072a" targetNamespace="http://schemas.microsoft.com/office/2006/metadata/properties" ma:root="true" ma:fieldsID="f04c1ddeb4b08df3e79b2e3a4f1ace40" ns1:_="" ns2:_="" ns3:_="">
    <xsd:import namespace="http://schemas.microsoft.com/sharepoint/v3"/>
    <xsd:import namespace="600b4532-1a56-4543-b3f3-59b538c5e59d"/>
    <xsd:import namespace="b9d744c8-345a-49db-9bdf-e78e85d307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Comment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0b4532-1a56-4543-b3f3-59b538c5e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Comments" ma:index="22" nillable="true" ma:displayName="Comments" ma:format="Dropdown" ma:internalName="Comments">
      <xsd:simpleType>
        <xsd:restriction base="dms:Text">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d744c8-345a-49db-9bdf-e78e85d307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29b429a-d086-4411-9d7f-ac7c320dfcd1}" ma:internalName="TaxCatchAll" ma:showField="CatchAllData" ma:web="b9d744c8-345a-49db-9bdf-e78e85d30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159859-0BA0-4E2F-8ABC-5CA574DDB79D}">
  <ds:schemaRefs>
    <ds:schemaRef ds:uri="http://schemas.openxmlformats.org/officeDocument/2006/bibliography"/>
  </ds:schemaRefs>
</ds:datastoreItem>
</file>

<file path=customXml/itemProps2.xml><?xml version="1.0" encoding="utf-8"?>
<ds:datastoreItem xmlns:ds="http://schemas.openxmlformats.org/officeDocument/2006/customXml" ds:itemID="{2ECB1F6F-9A7A-483D-8992-D1AC352EAA8A}">
  <ds:schemaRefs>
    <ds:schemaRef ds:uri="http://schemas.microsoft.com/office/2006/metadata/properties"/>
    <ds:schemaRef ds:uri="http://schemas.microsoft.com/office/infopath/2007/PartnerControls"/>
    <ds:schemaRef ds:uri="http://schemas.microsoft.com/sharepoint/v3"/>
    <ds:schemaRef ds:uri="b9d744c8-345a-49db-9bdf-e78e85d3072a"/>
    <ds:schemaRef ds:uri="600b4532-1a56-4543-b3f3-59b538c5e59d"/>
  </ds:schemaRefs>
</ds:datastoreItem>
</file>

<file path=customXml/itemProps3.xml><?xml version="1.0" encoding="utf-8"?>
<ds:datastoreItem xmlns:ds="http://schemas.openxmlformats.org/officeDocument/2006/customXml" ds:itemID="{F6B0F6ED-4D93-41AF-B109-089A828B7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0b4532-1a56-4543-b3f3-59b538c5e59d"/>
    <ds:schemaRef ds:uri="b9d744c8-345a-49db-9bdf-e78e85d30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92C2F2-EFB2-4ED9-A21D-7323E2722C38}">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33</TotalTime>
  <Pages>20</Pages>
  <Words>4078</Words>
  <Characters>23246</Characters>
  <Application>Microsoft Office Word</Application>
  <DocSecurity>0</DocSecurity>
  <Lines>193</Lines>
  <Paragraphs>54</Paragraphs>
  <ScaleCrop>false</ScaleCrop>
  <Company>UHMB</Company>
  <LinksUpToDate>false</LinksUpToDate>
  <CharactersWithSpaces>27270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Bealey Charlotte (P81013 - Queen Sq Surgery)</dc:creator>
  <cp:lastModifiedBy>HAYES, Georgia (QUEEN SQUARE MEDICAL PRACTICE)</cp:lastModifiedBy>
  <cp:revision>89</cp:revision>
  <cp:lastPrinted>2024-06-28T12:43:00Z</cp:lastPrinted>
  <dcterms:created xsi:type="dcterms:W3CDTF">2024-03-13T14:47:00Z</dcterms:created>
  <dcterms:modified xsi:type="dcterms:W3CDTF">2025-11-17T09:45:00Z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0x0101004B0B5A014256214EBB18A2D36D705051</vt:lpwstr>
  </property>
  <property fmtid="{D5CDD505-2E9C-101B-9397-08002B2CF9AE}" pid="3" name="Order">
    <vt:r8>288000</vt:r8>
  </property>
  <property fmtid="{D5CDD505-2E9C-101B-9397-08002B2CF9AE}" pid="4" name="MediaServiceImageTags">
    <vt:lpwstr/>
  </property>
</Properties>
</file>